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EB4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B452E">
        <w:rPr>
          <w:rFonts w:cs="B Nazanin" w:hint="cs"/>
          <w:b/>
          <w:bCs/>
          <w:sz w:val="28"/>
          <w:szCs w:val="28"/>
          <w:rtl/>
          <w:lang w:bidi="fa-IR"/>
        </w:rPr>
        <w:t>13/11/1401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693"/>
        <w:gridCol w:w="2835"/>
        <w:gridCol w:w="1418"/>
        <w:gridCol w:w="1701"/>
        <w:gridCol w:w="81"/>
        <w:gridCol w:w="2187"/>
      </w:tblGrid>
      <w:tr w:rsidR="002A42E0" w:rsidTr="00960F49">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111"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69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83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418"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782" w:type="dxa"/>
            <w:gridSpan w:val="2"/>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50333" w:rsidTr="00960F49">
        <w:tc>
          <w:tcPr>
            <w:tcW w:w="703" w:type="dxa"/>
            <w:vAlign w:val="center"/>
          </w:tcPr>
          <w:p w:rsidR="00350333" w:rsidRDefault="00350333" w:rsidP="00350333">
            <w:pPr>
              <w:jc w:val="center"/>
              <w:rPr>
                <w:rFonts w:cs="B Nazanin"/>
                <w:b/>
                <w:bCs/>
                <w:rtl/>
                <w:lang w:bidi="fa-IR"/>
              </w:rPr>
            </w:pPr>
            <w:r>
              <w:rPr>
                <w:rFonts w:cs="B Nazanin" w:hint="cs"/>
                <w:b/>
                <w:bCs/>
                <w:rtl/>
                <w:lang w:bidi="fa-IR"/>
              </w:rPr>
              <w:t>1</w:t>
            </w:r>
          </w:p>
        </w:tc>
        <w:tc>
          <w:tcPr>
            <w:tcW w:w="4111" w:type="dxa"/>
            <w:vAlign w:val="center"/>
          </w:tcPr>
          <w:p w:rsidR="00350333" w:rsidRDefault="00350333" w:rsidP="00350333">
            <w:pPr>
              <w:ind w:right="114"/>
              <w:jc w:val="both"/>
              <w:rPr>
                <w:rFonts w:cs="B Nazanin"/>
                <w:rtl/>
                <w:lang w:bidi="fa-IR"/>
              </w:rPr>
            </w:pPr>
            <w:r>
              <w:rPr>
                <w:rFonts w:cs="B Nazanin" w:hint="cs"/>
                <w:rtl/>
                <w:lang w:bidi="fa-IR"/>
              </w:rPr>
              <w:t>کنسرو ماهی تن در روغن زیتون</w:t>
            </w:r>
          </w:p>
        </w:tc>
        <w:tc>
          <w:tcPr>
            <w:tcW w:w="2693" w:type="dxa"/>
            <w:vMerge w:val="restart"/>
            <w:vAlign w:val="center"/>
          </w:tcPr>
          <w:p w:rsidR="00350333" w:rsidRDefault="00350333" w:rsidP="00350333">
            <w:pPr>
              <w:jc w:val="center"/>
              <w:rPr>
                <w:rFonts w:cs="B Nazanin"/>
                <w:rtl/>
                <w:lang w:bidi="fa-IR"/>
              </w:rPr>
            </w:pPr>
            <w:r>
              <w:rPr>
                <w:rFonts w:cs="B Nazanin" w:hint="cs"/>
                <w:rtl/>
                <w:lang w:bidi="fa-IR"/>
              </w:rPr>
              <w:t>سالی</w:t>
            </w:r>
          </w:p>
        </w:tc>
        <w:tc>
          <w:tcPr>
            <w:tcW w:w="2835" w:type="dxa"/>
            <w:vMerge w:val="restart"/>
            <w:vAlign w:val="center"/>
          </w:tcPr>
          <w:p w:rsidR="00350333" w:rsidRDefault="00350333" w:rsidP="00350333">
            <w:pPr>
              <w:ind w:right="145"/>
              <w:jc w:val="center"/>
              <w:rPr>
                <w:rFonts w:cs="B Nazanin"/>
                <w:rtl/>
                <w:lang w:bidi="fa-IR"/>
              </w:rPr>
            </w:pPr>
            <w:r>
              <w:rPr>
                <w:rFonts w:cs="B Nazanin" w:hint="cs"/>
                <w:rtl/>
                <w:lang w:bidi="fa-IR"/>
              </w:rPr>
              <w:t>شرکت پرآور پخش سپاهان                                  شرکت ستوده شفق اصفهان</w:t>
            </w:r>
          </w:p>
        </w:tc>
        <w:tc>
          <w:tcPr>
            <w:tcW w:w="1418" w:type="dxa"/>
            <w:vAlign w:val="center"/>
          </w:tcPr>
          <w:p w:rsidR="00350333" w:rsidRDefault="00350333" w:rsidP="00350333">
            <w:pPr>
              <w:jc w:val="center"/>
              <w:rPr>
                <w:rFonts w:cs="B Nazanin"/>
                <w:rtl/>
                <w:lang w:bidi="fa-IR"/>
              </w:rPr>
            </w:pPr>
            <w:r>
              <w:rPr>
                <w:rFonts w:cs="B Nazanin" w:hint="cs"/>
                <w:rtl/>
                <w:lang w:bidi="fa-IR"/>
              </w:rPr>
              <w:t>صدور</w:t>
            </w:r>
          </w:p>
        </w:tc>
        <w:tc>
          <w:tcPr>
            <w:tcW w:w="1782" w:type="dxa"/>
            <w:gridSpan w:val="2"/>
            <w:vAlign w:val="center"/>
          </w:tcPr>
          <w:p w:rsidR="00350333" w:rsidRDefault="00350333" w:rsidP="00350333">
            <w:pPr>
              <w:jc w:val="center"/>
              <w:rPr>
                <w:rFonts w:ascii="Calibri" w:hAnsi="Calibri" w:cs="B Nazanin"/>
                <w:b/>
                <w:bCs/>
                <w:color w:val="000000"/>
              </w:rPr>
            </w:pPr>
            <w:r>
              <w:rPr>
                <w:rFonts w:ascii="Calibri" w:hAnsi="Calibri" w:cs="B Nazanin" w:hint="cs"/>
                <w:b/>
                <w:bCs/>
                <w:color w:val="000000"/>
                <w:rtl/>
              </w:rPr>
              <w:t>2416/ظ/15</w:t>
            </w:r>
          </w:p>
        </w:tc>
        <w:tc>
          <w:tcPr>
            <w:tcW w:w="2187" w:type="dxa"/>
            <w:vMerge w:val="restart"/>
            <w:vAlign w:val="center"/>
          </w:tcPr>
          <w:p w:rsidR="00350333" w:rsidRPr="0074721D" w:rsidRDefault="00350333" w:rsidP="00350333">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350333" w:rsidTr="00960F49">
        <w:tc>
          <w:tcPr>
            <w:tcW w:w="703" w:type="dxa"/>
            <w:vAlign w:val="center"/>
          </w:tcPr>
          <w:p w:rsidR="00350333" w:rsidRDefault="00350333" w:rsidP="00350333">
            <w:pPr>
              <w:jc w:val="center"/>
              <w:rPr>
                <w:rFonts w:cs="B Nazanin"/>
                <w:b/>
                <w:bCs/>
                <w:rtl/>
                <w:lang w:bidi="fa-IR"/>
              </w:rPr>
            </w:pPr>
            <w:r>
              <w:rPr>
                <w:rFonts w:cs="B Nazanin" w:hint="cs"/>
                <w:b/>
                <w:bCs/>
                <w:rtl/>
                <w:lang w:bidi="fa-IR"/>
              </w:rPr>
              <w:t>2</w:t>
            </w:r>
          </w:p>
        </w:tc>
        <w:tc>
          <w:tcPr>
            <w:tcW w:w="4111" w:type="dxa"/>
            <w:vAlign w:val="center"/>
          </w:tcPr>
          <w:p w:rsidR="00350333" w:rsidRDefault="00350333" w:rsidP="00350333">
            <w:pPr>
              <w:ind w:right="114"/>
              <w:jc w:val="both"/>
              <w:rPr>
                <w:rFonts w:cs="B Nazanin"/>
                <w:rtl/>
                <w:lang w:bidi="fa-IR"/>
              </w:rPr>
            </w:pPr>
            <w:r>
              <w:rPr>
                <w:rFonts w:cs="B Nazanin" w:hint="cs"/>
                <w:rtl/>
                <w:lang w:bidi="fa-IR"/>
              </w:rPr>
              <w:t>کنسرو  ماهی تن در روغن</w:t>
            </w:r>
          </w:p>
        </w:tc>
        <w:tc>
          <w:tcPr>
            <w:tcW w:w="2693" w:type="dxa"/>
            <w:vMerge/>
            <w:vAlign w:val="center"/>
          </w:tcPr>
          <w:p w:rsidR="00350333" w:rsidRDefault="00350333" w:rsidP="00350333">
            <w:pPr>
              <w:jc w:val="center"/>
              <w:rPr>
                <w:rFonts w:cs="B Nazanin"/>
                <w:rtl/>
                <w:lang w:bidi="fa-IR"/>
              </w:rPr>
            </w:pPr>
          </w:p>
        </w:tc>
        <w:tc>
          <w:tcPr>
            <w:tcW w:w="2835" w:type="dxa"/>
            <w:vMerge/>
            <w:vAlign w:val="center"/>
          </w:tcPr>
          <w:p w:rsidR="00350333" w:rsidRDefault="00350333" w:rsidP="00350333">
            <w:pPr>
              <w:ind w:right="145"/>
              <w:jc w:val="center"/>
              <w:rPr>
                <w:rFonts w:cs="B Nazanin"/>
                <w:rtl/>
                <w:lang w:bidi="fa-IR"/>
              </w:rPr>
            </w:pPr>
          </w:p>
        </w:tc>
        <w:tc>
          <w:tcPr>
            <w:tcW w:w="1418" w:type="dxa"/>
            <w:vAlign w:val="center"/>
          </w:tcPr>
          <w:p w:rsidR="00350333" w:rsidRDefault="00350333" w:rsidP="00350333">
            <w:pPr>
              <w:jc w:val="center"/>
              <w:rPr>
                <w:rFonts w:cs="B Nazanin"/>
                <w:rtl/>
                <w:lang w:bidi="fa-IR"/>
              </w:rPr>
            </w:pPr>
            <w:r>
              <w:rPr>
                <w:rFonts w:cs="B Nazanin" w:hint="cs"/>
                <w:rtl/>
                <w:lang w:bidi="fa-IR"/>
              </w:rPr>
              <w:t>صدور</w:t>
            </w:r>
          </w:p>
        </w:tc>
        <w:tc>
          <w:tcPr>
            <w:tcW w:w="1782" w:type="dxa"/>
            <w:gridSpan w:val="2"/>
            <w:vAlign w:val="center"/>
          </w:tcPr>
          <w:p w:rsidR="00350333" w:rsidRDefault="00350333" w:rsidP="00350333">
            <w:pPr>
              <w:jc w:val="center"/>
              <w:rPr>
                <w:rFonts w:ascii="Calibri" w:hAnsi="Calibri" w:cs="B Nazanin"/>
                <w:b/>
                <w:bCs/>
                <w:color w:val="000000"/>
                <w:rtl/>
              </w:rPr>
            </w:pPr>
            <w:r>
              <w:rPr>
                <w:rFonts w:ascii="Calibri" w:hAnsi="Calibri" w:cs="B Nazanin" w:hint="cs"/>
                <w:b/>
                <w:bCs/>
                <w:color w:val="000000"/>
                <w:rtl/>
              </w:rPr>
              <w:t>2417/ظ/15</w:t>
            </w:r>
          </w:p>
        </w:tc>
        <w:tc>
          <w:tcPr>
            <w:tcW w:w="2187" w:type="dxa"/>
            <w:vMerge/>
            <w:vAlign w:val="center"/>
          </w:tcPr>
          <w:p w:rsidR="00350333" w:rsidRPr="0055755B" w:rsidRDefault="00350333" w:rsidP="00350333">
            <w:pPr>
              <w:jc w:val="center"/>
              <w:rPr>
                <w:rFonts w:cs="B Nazanin"/>
                <w:b/>
                <w:bCs/>
                <w:color w:val="FF0000"/>
                <w:rtl/>
              </w:rPr>
            </w:pPr>
          </w:p>
        </w:tc>
      </w:tr>
      <w:tr w:rsidR="00350333" w:rsidTr="00960F49">
        <w:tc>
          <w:tcPr>
            <w:tcW w:w="703" w:type="dxa"/>
            <w:vAlign w:val="center"/>
          </w:tcPr>
          <w:p w:rsidR="00350333" w:rsidRDefault="00350333" w:rsidP="00350333">
            <w:pPr>
              <w:jc w:val="center"/>
              <w:rPr>
                <w:rFonts w:cs="B Nazanin"/>
                <w:b/>
                <w:bCs/>
                <w:rtl/>
                <w:lang w:bidi="fa-IR"/>
              </w:rPr>
            </w:pPr>
            <w:r>
              <w:rPr>
                <w:rFonts w:cs="B Nazanin" w:hint="cs"/>
                <w:b/>
                <w:bCs/>
                <w:rtl/>
                <w:lang w:bidi="fa-IR"/>
              </w:rPr>
              <w:t>3</w:t>
            </w:r>
          </w:p>
        </w:tc>
        <w:tc>
          <w:tcPr>
            <w:tcW w:w="4111" w:type="dxa"/>
            <w:vAlign w:val="center"/>
          </w:tcPr>
          <w:p w:rsidR="00350333" w:rsidRDefault="00350333" w:rsidP="00350333">
            <w:pPr>
              <w:ind w:right="114"/>
              <w:jc w:val="both"/>
              <w:rPr>
                <w:rFonts w:cs="B Nazanin"/>
                <w:rtl/>
                <w:lang w:bidi="fa-IR"/>
              </w:rPr>
            </w:pPr>
            <w:r>
              <w:rPr>
                <w:rFonts w:cs="B Nazanin" w:hint="cs"/>
                <w:rtl/>
                <w:lang w:bidi="fa-IR"/>
              </w:rPr>
              <w:t>کنسرو  ماهی تن در روغن با شوید</w:t>
            </w:r>
          </w:p>
        </w:tc>
        <w:tc>
          <w:tcPr>
            <w:tcW w:w="2693" w:type="dxa"/>
            <w:vMerge/>
            <w:vAlign w:val="center"/>
          </w:tcPr>
          <w:p w:rsidR="00350333" w:rsidRDefault="00350333" w:rsidP="00350333">
            <w:pPr>
              <w:jc w:val="center"/>
              <w:rPr>
                <w:rFonts w:cs="B Nazanin"/>
                <w:rtl/>
                <w:lang w:bidi="fa-IR"/>
              </w:rPr>
            </w:pPr>
          </w:p>
        </w:tc>
        <w:tc>
          <w:tcPr>
            <w:tcW w:w="2835" w:type="dxa"/>
            <w:vMerge/>
            <w:vAlign w:val="center"/>
          </w:tcPr>
          <w:p w:rsidR="00350333" w:rsidRDefault="00350333" w:rsidP="00350333">
            <w:pPr>
              <w:ind w:right="145"/>
              <w:jc w:val="center"/>
              <w:rPr>
                <w:rFonts w:cs="B Nazanin"/>
                <w:rtl/>
                <w:lang w:bidi="fa-IR"/>
              </w:rPr>
            </w:pPr>
          </w:p>
        </w:tc>
        <w:tc>
          <w:tcPr>
            <w:tcW w:w="1418" w:type="dxa"/>
            <w:vAlign w:val="center"/>
          </w:tcPr>
          <w:p w:rsidR="00350333" w:rsidRDefault="00350333" w:rsidP="00350333">
            <w:pPr>
              <w:jc w:val="center"/>
              <w:rPr>
                <w:rFonts w:cs="B Nazanin"/>
                <w:rtl/>
                <w:lang w:bidi="fa-IR"/>
              </w:rPr>
            </w:pPr>
            <w:r>
              <w:rPr>
                <w:rFonts w:cs="B Nazanin" w:hint="cs"/>
                <w:rtl/>
                <w:lang w:bidi="fa-IR"/>
              </w:rPr>
              <w:t>صدور</w:t>
            </w:r>
          </w:p>
        </w:tc>
        <w:tc>
          <w:tcPr>
            <w:tcW w:w="1782" w:type="dxa"/>
            <w:gridSpan w:val="2"/>
            <w:vAlign w:val="center"/>
          </w:tcPr>
          <w:p w:rsidR="00350333" w:rsidRDefault="00350333" w:rsidP="00350333">
            <w:pPr>
              <w:jc w:val="center"/>
              <w:rPr>
                <w:rFonts w:ascii="Calibri" w:hAnsi="Calibri" w:cs="B Nazanin"/>
                <w:b/>
                <w:bCs/>
                <w:color w:val="000000"/>
                <w:rtl/>
              </w:rPr>
            </w:pPr>
            <w:r>
              <w:rPr>
                <w:rFonts w:ascii="Calibri" w:hAnsi="Calibri" w:cs="B Nazanin" w:hint="cs"/>
                <w:b/>
                <w:bCs/>
                <w:color w:val="000000"/>
                <w:rtl/>
              </w:rPr>
              <w:t>2418/ظ/15</w:t>
            </w:r>
          </w:p>
        </w:tc>
        <w:tc>
          <w:tcPr>
            <w:tcW w:w="2187" w:type="dxa"/>
            <w:vMerge/>
            <w:vAlign w:val="center"/>
          </w:tcPr>
          <w:p w:rsidR="00350333" w:rsidRPr="00F90D72" w:rsidRDefault="00350333" w:rsidP="00350333">
            <w:pPr>
              <w:jc w:val="center"/>
              <w:rPr>
                <w:rFonts w:cs="B Nazanin"/>
                <w:b/>
                <w:bCs/>
                <w:color w:val="FF0000"/>
                <w:sz w:val="22"/>
                <w:szCs w:val="22"/>
                <w:rtl/>
              </w:rPr>
            </w:pPr>
          </w:p>
        </w:tc>
      </w:tr>
      <w:tr w:rsidR="00350333" w:rsidTr="00960F49">
        <w:tc>
          <w:tcPr>
            <w:tcW w:w="703" w:type="dxa"/>
            <w:vAlign w:val="center"/>
          </w:tcPr>
          <w:p w:rsidR="00350333" w:rsidRDefault="00350333" w:rsidP="00350333">
            <w:pPr>
              <w:jc w:val="center"/>
              <w:rPr>
                <w:rFonts w:cs="B Nazanin"/>
                <w:b/>
                <w:bCs/>
                <w:rtl/>
                <w:lang w:bidi="fa-IR"/>
              </w:rPr>
            </w:pPr>
            <w:r>
              <w:rPr>
                <w:rFonts w:cs="B Nazanin" w:hint="cs"/>
                <w:b/>
                <w:bCs/>
                <w:rtl/>
                <w:lang w:bidi="fa-IR"/>
              </w:rPr>
              <w:t>4</w:t>
            </w:r>
          </w:p>
        </w:tc>
        <w:tc>
          <w:tcPr>
            <w:tcW w:w="4111" w:type="dxa"/>
            <w:vAlign w:val="center"/>
          </w:tcPr>
          <w:p w:rsidR="00350333" w:rsidRDefault="00350333" w:rsidP="00350333">
            <w:pPr>
              <w:ind w:right="114"/>
              <w:jc w:val="both"/>
              <w:rPr>
                <w:rFonts w:cs="B Nazanin"/>
                <w:rtl/>
                <w:lang w:bidi="fa-IR"/>
              </w:rPr>
            </w:pPr>
            <w:r>
              <w:rPr>
                <w:rFonts w:cs="B Nazanin" w:hint="cs"/>
                <w:rtl/>
                <w:lang w:bidi="fa-IR"/>
              </w:rPr>
              <w:t>کنسرو  ماهی تن با فلفل قرمز  در روغن</w:t>
            </w:r>
          </w:p>
        </w:tc>
        <w:tc>
          <w:tcPr>
            <w:tcW w:w="2693" w:type="dxa"/>
            <w:vMerge/>
            <w:vAlign w:val="center"/>
          </w:tcPr>
          <w:p w:rsidR="00350333" w:rsidRDefault="00350333" w:rsidP="00350333">
            <w:pPr>
              <w:jc w:val="center"/>
              <w:rPr>
                <w:rFonts w:cs="B Nazanin"/>
                <w:rtl/>
                <w:lang w:bidi="fa-IR"/>
              </w:rPr>
            </w:pPr>
          </w:p>
        </w:tc>
        <w:tc>
          <w:tcPr>
            <w:tcW w:w="2835" w:type="dxa"/>
            <w:vMerge/>
            <w:vAlign w:val="center"/>
          </w:tcPr>
          <w:p w:rsidR="00350333" w:rsidRDefault="00350333" w:rsidP="00350333">
            <w:pPr>
              <w:ind w:right="145"/>
              <w:jc w:val="center"/>
              <w:rPr>
                <w:rFonts w:cs="B Nazanin"/>
                <w:rtl/>
                <w:lang w:bidi="fa-IR"/>
              </w:rPr>
            </w:pPr>
          </w:p>
        </w:tc>
        <w:tc>
          <w:tcPr>
            <w:tcW w:w="1418" w:type="dxa"/>
            <w:vAlign w:val="center"/>
          </w:tcPr>
          <w:p w:rsidR="00350333" w:rsidRDefault="00350333" w:rsidP="00350333">
            <w:pPr>
              <w:jc w:val="center"/>
              <w:rPr>
                <w:rFonts w:cs="B Nazanin"/>
                <w:rtl/>
                <w:lang w:bidi="fa-IR"/>
              </w:rPr>
            </w:pPr>
            <w:r>
              <w:rPr>
                <w:rFonts w:cs="B Nazanin" w:hint="cs"/>
                <w:rtl/>
                <w:lang w:bidi="fa-IR"/>
              </w:rPr>
              <w:t>صدور</w:t>
            </w:r>
          </w:p>
        </w:tc>
        <w:tc>
          <w:tcPr>
            <w:tcW w:w="1782" w:type="dxa"/>
            <w:gridSpan w:val="2"/>
            <w:vAlign w:val="center"/>
          </w:tcPr>
          <w:p w:rsidR="00350333" w:rsidRDefault="00350333" w:rsidP="00350333">
            <w:pPr>
              <w:jc w:val="center"/>
              <w:rPr>
                <w:rFonts w:ascii="Calibri" w:hAnsi="Calibri" w:cs="B Nazanin"/>
                <w:b/>
                <w:bCs/>
                <w:color w:val="000000"/>
                <w:rtl/>
              </w:rPr>
            </w:pPr>
            <w:r>
              <w:rPr>
                <w:rFonts w:ascii="Calibri" w:hAnsi="Calibri" w:cs="B Nazanin" w:hint="cs"/>
                <w:b/>
                <w:bCs/>
                <w:color w:val="000000"/>
                <w:rtl/>
              </w:rPr>
              <w:t>2419/ظ/15</w:t>
            </w:r>
          </w:p>
        </w:tc>
        <w:tc>
          <w:tcPr>
            <w:tcW w:w="2187" w:type="dxa"/>
            <w:vMerge/>
            <w:vAlign w:val="center"/>
          </w:tcPr>
          <w:p w:rsidR="00350333" w:rsidRDefault="00350333" w:rsidP="00350333">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5</w:t>
            </w:r>
          </w:p>
        </w:tc>
        <w:tc>
          <w:tcPr>
            <w:tcW w:w="4111" w:type="dxa"/>
            <w:vAlign w:val="center"/>
          </w:tcPr>
          <w:p w:rsidR="00EB452E" w:rsidRDefault="00EB452E" w:rsidP="00EB452E">
            <w:pPr>
              <w:ind w:right="114"/>
              <w:jc w:val="both"/>
              <w:rPr>
                <w:rFonts w:cs="B Nazanin"/>
                <w:rtl/>
                <w:lang w:bidi="fa-IR"/>
              </w:rPr>
            </w:pPr>
            <w:r>
              <w:rPr>
                <w:rFonts w:cs="B Nazanin" w:hint="cs"/>
                <w:rtl/>
                <w:lang w:bidi="fa-IR"/>
              </w:rPr>
              <w:t>کنسرو  ماهی تن در روغن گیاهی</w:t>
            </w:r>
          </w:p>
        </w:tc>
        <w:tc>
          <w:tcPr>
            <w:tcW w:w="2693" w:type="dxa"/>
            <w:vAlign w:val="center"/>
          </w:tcPr>
          <w:p w:rsidR="00EB452E" w:rsidRDefault="00EB452E" w:rsidP="00EB452E">
            <w:pPr>
              <w:jc w:val="center"/>
              <w:rPr>
                <w:rFonts w:cs="B Nazanin"/>
                <w:rtl/>
                <w:lang w:bidi="fa-IR"/>
              </w:rPr>
            </w:pPr>
            <w:r>
              <w:rPr>
                <w:rFonts w:cs="B Nazanin" w:hint="cs"/>
                <w:rtl/>
                <w:lang w:bidi="fa-IR"/>
              </w:rPr>
              <w:t>چی چی نی</w:t>
            </w:r>
          </w:p>
        </w:tc>
        <w:tc>
          <w:tcPr>
            <w:tcW w:w="2835" w:type="dxa"/>
            <w:vAlign w:val="center"/>
          </w:tcPr>
          <w:p w:rsidR="00EB452E" w:rsidRDefault="00EB452E" w:rsidP="00EB452E">
            <w:pPr>
              <w:ind w:right="145"/>
              <w:jc w:val="center"/>
              <w:rPr>
                <w:rFonts w:cs="B Nazanin"/>
                <w:rtl/>
                <w:lang w:bidi="fa-IR"/>
              </w:rPr>
            </w:pPr>
            <w:r>
              <w:rPr>
                <w:rFonts w:cs="B Nazanin" w:hint="cs"/>
                <w:rtl/>
                <w:lang w:bidi="fa-IR"/>
              </w:rPr>
              <w:t>شرکت بازرگانی نافع گستر                                      شرکت خوشگوار اصفهان</w:t>
            </w:r>
          </w:p>
        </w:tc>
        <w:tc>
          <w:tcPr>
            <w:tcW w:w="1418" w:type="dxa"/>
            <w:vAlign w:val="center"/>
          </w:tcPr>
          <w:p w:rsidR="00EB452E" w:rsidRDefault="00EB452E" w:rsidP="00EB452E">
            <w:pPr>
              <w:jc w:val="center"/>
              <w:rPr>
                <w:rFonts w:cs="B Nazanin"/>
                <w:rtl/>
                <w:lang w:bidi="fa-IR"/>
              </w:rPr>
            </w:pPr>
            <w:r>
              <w:rPr>
                <w:rFonts w:cs="B Nazanin" w:hint="cs"/>
                <w:rtl/>
                <w:lang w:bidi="fa-IR"/>
              </w:rPr>
              <w:t>تمدید</w:t>
            </w:r>
          </w:p>
        </w:tc>
        <w:tc>
          <w:tcPr>
            <w:tcW w:w="1782" w:type="dxa"/>
            <w:gridSpan w:val="2"/>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Align w:val="center"/>
          </w:tcPr>
          <w:p w:rsidR="00EB452E" w:rsidRPr="0074721D" w:rsidRDefault="00EB452E" w:rsidP="00EB452E">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6</w:t>
            </w:r>
          </w:p>
        </w:tc>
        <w:tc>
          <w:tcPr>
            <w:tcW w:w="4111" w:type="dxa"/>
            <w:vAlign w:val="center"/>
          </w:tcPr>
          <w:p w:rsidR="00EB452E" w:rsidRDefault="00EB452E" w:rsidP="00EB452E">
            <w:pPr>
              <w:ind w:right="114"/>
              <w:jc w:val="both"/>
              <w:rPr>
                <w:rFonts w:cs="B Nazanin"/>
                <w:rtl/>
                <w:lang w:bidi="fa-IR"/>
              </w:rPr>
            </w:pPr>
            <w:r>
              <w:rPr>
                <w:rFonts w:cs="B Nazanin" w:hint="cs"/>
                <w:rtl/>
                <w:lang w:bidi="fa-IR"/>
              </w:rPr>
              <w:t>ادویه کاری</w:t>
            </w:r>
          </w:p>
        </w:tc>
        <w:tc>
          <w:tcPr>
            <w:tcW w:w="2693" w:type="dxa"/>
            <w:vMerge w:val="restart"/>
            <w:vAlign w:val="center"/>
          </w:tcPr>
          <w:p w:rsidR="00EB452E" w:rsidRDefault="00EB452E" w:rsidP="00EB452E">
            <w:pPr>
              <w:jc w:val="center"/>
              <w:rPr>
                <w:rFonts w:cs="B Nazanin"/>
                <w:rtl/>
                <w:lang w:bidi="fa-IR"/>
              </w:rPr>
            </w:pPr>
            <w:r>
              <w:rPr>
                <w:rFonts w:cs="B Nazanin" w:hint="cs"/>
                <w:rtl/>
                <w:lang w:bidi="fa-IR"/>
              </w:rPr>
              <w:t>گل وش</w:t>
            </w:r>
          </w:p>
        </w:tc>
        <w:tc>
          <w:tcPr>
            <w:tcW w:w="2835" w:type="dxa"/>
            <w:vMerge w:val="restart"/>
            <w:vAlign w:val="center"/>
          </w:tcPr>
          <w:p w:rsidR="00EB452E" w:rsidRDefault="00EB452E" w:rsidP="00EB452E">
            <w:pPr>
              <w:ind w:right="145"/>
              <w:jc w:val="center"/>
              <w:rPr>
                <w:rFonts w:cs="B Nazanin"/>
                <w:rtl/>
                <w:lang w:bidi="fa-IR"/>
              </w:rPr>
            </w:pPr>
            <w:r>
              <w:rPr>
                <w:rFonts w:cs="B Nazanin" w:hint="cs"/>
                <w:rtl/>
                <w:lang w:bidi="fa-IR"/>
              </w:rPr>
              <w:t>شرکت تهیه و تولید و بسته بندی مواد غذایی گلسا</w:t>
            </w:r>
          </w:p>
        </w:tc>
        <w:tc>
          <w:tcPr>
            <w:tcW w:w="1418" w:type="dxa"/>
            <w:vAlign w:val="center"/>
          </w:tcPr>
          <w:p w:rsidR="00EB452E" w:rsidRDefault="00EB452E" w:rsidP="00EB452E">
            <w:pPr>
              <w:jc w:val="center"/>
              <w:rPr>
                <w:rFonts w:cs="B Nazanin"/>
                <w:rtl/>
                <w:lang w:bidi="fa-IR"/>
              </w:rPr>
            </w:pPr>
            <w:r>
              <w:rPr>
                <w:rFonts w:cs="B Nazanin" w:hint="cs"/>
                <w:rtl/>
                <w:lang w:bidi="fa-IR"/>
              </w:rPr>
              <w:t>صدور</w:t>
            </w:r>
          </w:p>
        </w:tc>
        <w:tc>
          <w:tcPr>
            <w:tcW w:w="1782" w:type="dxa"/>
            <w:gridSpan w:val="2"/>
            <w:vAlign w:val="center"/>
          </w:tcPr>
          <w:p w:rsidR="00EB452E" w:rsidRPr="00EB6501" w:rsidRDefault="00350333" w:rsidP="00EB452E">
            <w:pPr>
              <w:jc w:val="center"/>
              <w:rPr>
                <w:rFonts w:cs="B Nazanin"/>
                <w:b/>
                <w:bCs/>
                <w:rtl/>
              </w:rPr>
            </w:pPr>
            <w:r>
              <w:rPr>
                <w:rFonts w:cs="B Nazanin" w:hint="cs"/>
                <w:b/>
                <w:bCs/>
                <w:rtl/>
              </w:rPr>
              <w:t>18575/15</w:t>
            </w:r>
          </w:p>
        </w:tc>
        <w:tc>
          <w:tcPr>
            <w:tcW w:w="2187" w:type="dxa"/>
            <w:vMerge w:val="restart"/>
            <w:vAlign w:val="center"/>
          </w:tcPr>
          <w:p w:rsidR="00EB452E" w:rsidRPr="0074721D" w:rsidRDefault="00EB452E" w:rsidP="00EB452E">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7</w:t>
            </w:r>
          </w:p>
        </w:tc>
        <w:tc>
          <w:tcPr>
            <w:tcW w:w="4111" w:type="dxa"/>
            <w:vAlign w:val="center"/>
          </w:tcPr>
          <w:p w:rsidR="00EB452E" w:rsidRDefault="00EB452E" w:rsidP="00EB452E">
            <w:pPr>
              <w:ind w:right="114"/>
              <w:jc w:val="both"/>
              <w:rPr>
                <w:rFonts w:cs="B Nazanin"/>
                <w:rtl/>
                <w:lang w:bidi="fa-IR"/>
              </w:rPr>
            </w:pPr>
            <w:r>
              <w:rPr>
                <w:rFonts w:cs="B Nazanin" w:hint="cs"/>
                <w:rtl/>
                <w:lang w:bidi="fa-IR"/>
              </w:rPr>
              <w:t>ادویه مخلوط خورشتی</w:t>
            </w:r>
          </w:p>
        </w:tc>
        <w:tc>
          <w:tcPr>
            <w:tcW w:w="2693" w:type="dxa"/>
            <w:vMerge/>
            <w:vAlign w:val="center"/>
          </w:tcPr>
          <w:p w:rsidR="00EB452E" w:rsidRDefault="00EB452E" w:rsidP="00EB452E">
            <w:pPr>
              <w:jc w:val="center"/>
              <w:rPr>
                <w:rFonts w:cs="B Nazanin"/>
                <w:rtl/>
                <w:lang w:bidi="fa-IR"/>
              </w:rPr>
            </w:pPr>
          </w:p>
        </w:tc>
        <w:tc>
          <w:tcPr>
            <w:tcW w:w="2835" w:type="dxa"/>
            <w:vMerge/>
            <w:vAlign w:val="center"/>
          </w:tcPr>
          <w:p w:rsidR="00EB452E" w:rsidRDefault="00EB452E" w:rsidP="00EB452E">
            <w:pPr>
              <w:ind w:right="145"/>
              <w:jc w:val="center"/>
              <w:rPr>
                <w:rFonts w:cs="B Nazanin"/>
                <w:rtl/>
                <w:lang w:bidi="fa-IR"/>
              </w:rPr>
            </w:pPr>
          </w:p>
        </w:tc>
        <w:tc>
          <w:tcPr>
            <w:tcW w:w="1418" w:type="dxa"/>
            <w:vAlign w:val="center"/>
          </w:tcPr>
          <w:p w:rsidR="00EB452E" w:rsidRDefault="00EB452E" w:rsidP="00EB452E">
            <w:pPr>
              <w:jc w:val="center"/>
              <w:rPr>
                <w:rFonts w:cs="B Nazanin"/>
                <w:rtl/>
                <w:lang w:bidi="fa-IR"/>
              </w:rPr>
            </w:pPr>
            <w:r>
              <w:rPr>
                <w:rFonts w:cs="B Nazanin" w:hint="cs"/>
                <w:rtl/>
                <w:lang w:bidi="fa-IR"/>
              </w:rPr>
              <w:t>صدور</w:t>
            </w:r>
          </w:p>
        </w:tc>
        <w:tc>
          <w:tcPr>
            <w:tcW w:w="1782" w:type="dxa"/>
            <w:gridSpan w:val="2"/>
            <w:vAlign w:val="center"/>
          </w:tcPr>
          <w:p w:rsidR="00EB452E" w:rsidRPr="00EB6501" w:rsidRDefault="00350333" w:rsidP="00EB452E">
            <w:pPr>
              <w:jc w:val="center"/>
              <w:rPr>
                <w:rFonts w:cs="B Nazanin"/>
                <w:b/>
                <w:bCs/>
                <w:rtl/>
              </w:rPr>
            </w:pPr>
            <w:r>
              <w:rPr>
                <w:rFonts w:cs="B Nazanin" w:hint="cs"/>
                <w:b/>
                <w:bCs/>
                <w:rtl/>
              </w:rPr>
              <w:t>18576/15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8</w:t>
            </w:r>
          </w:p>
        </w:tc>
        <w:tc>
          <w:tcPr>
            <w:tcW w:w="4111" w:type="dxa"/>
            <w:vAlign w:val="center"/>
          </w:tcPr>
          <w:p w:rsidR="00EB452E" w:rsidRDefault="00EB452E" w:rsidP="00EB452E">
            <w:pPr>
              <w:ind w:right="114"/>
              <w:jc w:val="both"/>
              <w:rPr>
                <w:rFonts w:cs="B Nazanin"/>
                <w:rtl/>
                <w:lang w:bidi="fa-IR"/>
              </w:rPr>
            </w:pPr>
            <w:r>
              <w:rPr>
                <w:rFonts w:cs="B Nazanin" w:hint="cs"/>
                <w:rtl/>
                <w:lang w:bidi="fa-IR"/>
              </w:rPr>
              <w:t>ادویه ترکیبی مخلوط همبرگر، پیتزا، ماکارونی</w:t>
            </w:r>
          </w:p>
        </w:tc>
        <w:tc>
          <w:tcPr>
            <w:tcW w:w="2693" w:type="dxa"/>
            <w:vMerge/>
            <w:vAlign w:val="center"/>
          </w:tcPr>
          <w:p w:rsidR="00EB452E" w:rsidRDefault="00EB452E" w:rsidP="00EB452E">
            <w:pPr>
              <w:jc w:val="center"/>
              <w:rPr>
                <w:rFonts w:cs="B Nazanin"/>
                <w:rtl/>
                <w:lang w:bidi="fa-IR"/>
              </w:rPr>
            </w:pPr>
          </w:p>
        </w:tc>
        <w:tc>
          <w:tcPr>
            <w:tcW w:w="2835" w:type="dxa"/>
            <w:vMerge/>
            <w:vAlign w:val="center"/>
          </w:tcPr>
          <w:p w:rsidR="00EB452E" w:rsidRDefault="00EB452E" w:rsidP="00EB452E">
            <w:pPr>
              <w:ind w:right="145"/>
              <w:jc w:val="center"/>
              <w:rPr>
                <w:rFonts w:cs="B Nazanin"/>
                <w:rtl/>
                <w:lang w:bidi="fa-IR"/>
              </w:rPr>
            </w:pPr>
          </w:p>
        </w:tc>
        <w:tc>
          <w:tcPr>
            <w:tcW w:w="1418" w:type="dxa"/>
            <w:vAlign w:val="center"/>
          </w:tcPr>
          <w:p w:rsidR="00EB452E" w:rsidRDefault="00EB452E" w:rsidP="00EB452E">
            <w:pPr>
              <w:jc w:val="center"/>
              <w:rPr>
                <w:rFonts w:cs="B Nazanin"/>
                <w:rtl/>
                <w:lang w:bidi="fa-IR"/>
              </w:rPr>
            </w:pPr>
            <w:r>
              <w:rPr>
                <w:rFonts w:cs="B Nazanin" w:hint="cs"/>
                <w:rtl/>
                <w:lang w:bidi="fa-IR"/>
              </w:rPr>
              <w:t>صدور</w:t>
            </w:r>
          </w:p>
        </w:tc>
        <w:tc>
          <w:tcPr>
            <w:tcW w:w="1782" w:type="dxa"/>
            <w:gridSpan w:val="2"/>
            <w:vAlign w:val="center"/>
          </w:tcPr>
          <w:p w:rsidR="00EB452E" w:rsidRPr="00EB6501" w:rsidRDefault="00350333" w:rsidP="00EB452E">
            <w:pPr>
              <w:jc w:val="center"/>
              <w:rPr>
                <w:rFonts w:cs="B Nazanin"/>
                <w:b/>
                <w:bCs/>
                <w:rtl/>
              </w:rPr>
            </w:pPr>
            <w:r>
              <w:rPr>
                <w:rFonts w:cs="B Nazanin" w:hint="cs"/>
                <w:b/>
                <w:bCs/>
                <w:rtl/>
              </w:rPr>
              <w:t>18577/15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9</w:t>
            </w:r>
          </w:p>
        </w:tc>
        <w:tc>
          <w:tcPr>
            <w:tcW w:w="4111" w:type="dxa"/>
            <w:vAlign w:val="center"/>
          </w:tcPr>
          <w:p w:rsidR="00EB452E" w:rsidRDefault="00EB452E" w:rsidP="00EB452E">
            <w:pPr>
              <w:ind w:right="114"/>
              <w:jc w:val="both"/>
              <w:rPr>
                <w:rFonts w:cs="B Nazanin"/>
                <w:rtl/>
                <w:lang w:bidi="fa-IR"/>
              </w:rPr>
            </w:pPr>
            <w:r>
              <w:rPr>
                <w:rFonts w:cs="B Nazanin" w:hint="cs"/>
                <w:rtl/>
                <w:lang w:bidi="fa-IR"/>
              </w:rPr>
              <w:t>ادویه مخلوط مرغ، ماهی، میگو</w:t>
            </w:r>
          </w:p>
        </w:tc>
        <w:tc>
          <w:tcPr>
            <w:tcW w:w="2693" w:type="dxa"/>
            <w:vMerge/>
            <w:vAlign w:val="center"/>
          </w:tcPr>
          <w:p w:rsidR="00EB452E" w:rsidRDefault="00EB452E" w:rsidP="00EB452E">
            <w:pPr>
              <w:jc w:val="center"/>
              <w:rPr>
                <w:rFonts w:cs="B Nazanin"/>
                <w:rtl/>
                <w:lang w:bidi="fa-IR"/>
              </w:rPr>
            </w:pPr>
          </w:p>
        </w:tc>
        <w:tc>
          <w:tcPr>
            <w:tcW w:w="2835" w:type="dxa"/>
            <w:vMerge/>
            <w:vAlign w:val="center"/>
          </w:tcPr>
          <w:p w:rsidR="00EB452E" w:rsidRDefault="00EB452E" w:rsidP="00EB452E">
            <w:pPr>
              <w:ind w:right="145"/>
              <w:jc w:val="center"/>
              <w:rPr>
                <w:rFonts w:cs="B Nazanin"/>
                <w:rtl/>
                <w:lang w:bidi="fa-IR"/>
              </w:rPr>
            </w:pPr>
          </w:p>
        </w:tc>
        <w:tc>
          <w:tcPr>
            <w:tcW w:w="1418" w:type="dxa"/>
            <w:vAlign w:val="center"/>
          </w:tcPr>
          <w:p w:rsidR="00EB452E" w:rsidRDefault="00EB452E" w:rsidP="00EB452E">
            <w:pPr>
              <w:jc w:val="center"/>
              <w:rPr>
                <w:rFonts w:cs="B Nazanin"/>
                <w:rtl/>
                <w:lang w:bidi="fa-IR"/>
              </w:rPr>
            </w:pPr>
            <w:r>
              <w:rPr>
                <w:rFonts w:cs="B Nazanin" w:hint="cs"/>
                <w:rtl/>
                <w:lang w:bidi="fa-IR"/>
              </w:rPr>
              <w:t>صدور</w:t>
            </w:r>
          </w:p>
        </w:tc>
        <w:tc>
          <w:tcPr>
            <w:tcW w:w="1782" w:type="dxa"/>
            <w:gridSpan w:val="2"/>
            <w:vAlign w:val="center"/>
          </w:tcPr>
          <w:p w:rsidR="00EB452E" w:rsidRPr="00EB6501" w:rsidRDefault="00350333" w:rsidP="00EB452E">
            <w:pPr>
              <w:jc w:val="center"/>
              <w:rPr>
                <w:rFonts w:cs="B Nazanin"/>
                <w:b/>
                <w:bCs/>
                <w:rtl/>
              </w:rPr>
            </w:pPr>
            <w:r>
              <w:rPr>
                <w:rFonts w:cs="B Nazanin" w:hint="cs"/>
                <w:b/>
                <w:bCs/>
                <w:rtl/>
              </w:rPr>
              <w:t>18578/15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10</w:t>
            </w:r>
          </w:p>
        </w:tc>
        <w:tc>
          <w:tcPr>
            <w:tcW w:w="4111" w:type="dxa"/>
            <w:vAlign w:val="center"/>
          </w:tcPr>
          <w:p w:rsidR="00EB452E" w:rsidRDefault="00EB452E" w:rsidP="00EB452E">
            <w:pPr>
              <w:ind w:right="114"/>
              <w:jc w:val="both"/>
              <w:rPr>
                <w:rFonts w:cs="B Nazanin"/>
                <w:rtl/>
                <w:lang w:bidi="fa-IR"/>
              </w:rPr>
            </w:pPr>
            <w:r>
              <w:rPr>
                <w:rFonts w:cs="B Nazanin" w:hint="cs"/>
                <w:rtl/>
                <w:lang w:bidi="fa-IR"/>
              </w:rPr>
              <w:t>ادویه مخلوط ماست و خیار</w:t>
            </w:r>
          </w:p>
        </w:tc>
        <w:tc>
          <w:tcPr>
            <w:tcW w:w="2693" w:type="dxa"/>
            <w:vMerge/>
            <w:vAlign w:val="center"/>
          </w:tcPr>
          <w:p w:rsidR="00EB452E" w:rsidRDefault="00EB452E" w:rsidP="00EB452E">
            <w:pPr>
              <w:jc w:val="center"/>
              <w:rPr>
                <w:rFonts w:cs="B Nazanin"/>
                <w:rtl/>
                <w:lang w:bidi="fa-IR"/>
              </w:rPr>
            </w:pPr>
          </w:p>
        </w:tc>
        <w:tc>
          <w:tcPr>
            <w:tcW w:w="2835" w:type="dxa"/>
            <w:vMerge/>
            <w:vAlign w:val="center"/>
          </w:tcPr>
          <w:p w:rsidR="00EB452E" w:rsidRDefault="00EB452E" w:rsidP="00EB452E">
            <w:pPr>
              <w:ind w:right="145"/>
              <w:jc w:val="center"/>
              <w:rPr>
                <w:rFonts w:cs="B Nazanin"/>
                <w:rtl/>
                <w:lang w:bidi="fa-IR"/>
              </w:rPr>
            </w:pPr>
          </w:p>
        </w:tc>
        <w:tc>
          <w:tcPr>
            <w:tcW w:w="1418" w:type="dxa"/>
            <w:vAlign w:val="center"/>
          </w:tcPr>
          <w:p w:rsidR="00EB452E" w:rsidRDefault="00EB452E" w:rsidP="00EB452E">
            <w:pPr>
              <w:jc w:val="center"/>
              <w:rPr>
                <w:rFonts w:cs="B Nazanin"/>
                <w:rtl/>
                <w:lang w:bidi="fa-IR"/>
              </w:rPr>
            </w:pPr>
            <w:r>
              <w:rPr>
                <w:rFonts w:cs="B Nazanin" w:hint="cs"/>
                <w:rtl/>
                <w:lang w:bidi="fa-IR"/>
              </w:rPr>
              <w:t>صدور</w:t>
            </w:r>
          </w:p>
        </w:tc>
        <w:tc>
          <w:tcPr>
            <w:tcW w:w="1782" w:type="dxa"/>
            <w:gridSpan w:val="2"/>
            <w:vAlign w:val="center"/>
          </w:tcPr>
          <w:p w:rsidR="00EB452E" w:rsidRPr="00EB6501" w:rsidRDefault="00350333" w:rsidP="00EB452E">
            <w:pPr>
              <w:jc w:val="center"/>
              <w:rPr>
                <w:rFonts w:cs="B Nazanin"/>
                <w:b/>
                <w:bCs/>
                <w:rtl/>
              </w:rPr>
            </w:pPr>
            <w:r>
              <w:rPr>
                <w:rFonts w:cs="B Nazanin" w:hint="cs"/>
                <w:b/>
                <w:bCs/>
                <w:rtl/>
              </w:rPr>
              <w:t>18579/15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11</w:t>
            </w:r>
          </w:p>
        </w:tc>
        <w:tc>
          <w:tcPr>
            <w:tcW w:w="4111" w:type="dxa"/>
            <w:vAlign w:val="center"/>
          </w:tcPr>
          <w:p w:rsidR="00EB452E" w:rsidRDefault="00EB452E" w:rsidP="00EB452E">
            <w:pPr>
              <w:ind w:right="114"/>
              <w:jc w:val="both"/>
              <w:rPr>
                <w:rFonts w:cs="B Nazanin"/>
                <w:rtl/>
                <w:lang w:bidi="fa-IR"/>
              </w:rPr>
            </w:pPr>
            <w:r>
              <w:rPr>
                <w:rFonts w:cs="B Nazanin" w:hint="cs"/>
                <w:rtl/>
                <w:lang w:bidi="fa-IR"/>
              </w:rPr>
              <w:t xml:space="preserve">مقوای بهداشتی با روکش پلی پروپیلن متالایز </w:t>
            </w:r>
          </w:p>
        </w:tc>
        <w:tc>
          <w:tcPr>
            <w:tcW w:w="2693" w:type="dxa"/>
            <w:vMerge w:val="restart"/>
            <w:vAlign w:val="center"/>
          </w:tcPr>
          <w:p w:rsidR="00EB452E" w:rsidRDefault="00EB452E" w:rsidP="00EB452E">
            <w:pPr>
              <w:jc w:val="center"/>
              <w:rPr>
                <w:rFonts w:cs="B Nazanin"/>
                <w:rtl/>
                <w:lang w:bidi="fa-IR"/>
              </w:rPr>
            </w:pPr>
            <w:r>
              <w:rPr>
                <w:rFonts w:cs="B Nazanin" w:hint="cs"/>
                <w:rtl/>
                <w:lang w:bidi="fa-IR"/>
              </w:rPr>
              <w:t>1- قاسمی 2- تمدن</w:t>
            </w:r>
          </w:p>
        </w:tc>
        <w:tc>
          <w:tcPr>
            <w:tcW w:w="2835" w:type="dxa"/>
            <w:vMerge w:val="restart"/>
            <w:vAlign w:val="center"/>
          </w:tcPr>
          <w:p w:rsidR="00EB452E" w:rsidRDefault="00EB452E" w:rsidP="00EB452E">
            <w:pPr>
              <w:ind w:right="145"/>
              <w:jc w:val="center"/>
              <w:rPr>
                <w:rFonts w:cs="B Nazanin"/>
                <w:rtl/>
                <w:lang w:bidi="fa-IR"/>
              </w:rPr>
            </w:pPr>
            <w:r>
              <w:rPr>
                <w:rFonts w:cs="B Nazanin" w:hint="cs"/>
                <w:rtl/>
                <w:lang w:bidi="fa-IR"/>
              </w:rPr>
              <w:t>شرکت صنایع سلولزی خورشید تابان اصفهان</w:t>
            </w:r>
          </w:p>
        </w:tc>
        <w:tc>
          <w:tcPr>
            <w:tcW w:w="1418" w:type="dxa"/>
            <w:vAlign w:val="center"/>
          </w:tcPr>
          <w:p w:rsidR="00EB452E" w:rsidRDefault="00EB452E" w:rsidP="00EB452E">
            <w:pPr>
              <w:jc w:val="center"/>
              <w:rPr>
                <w:rFonts w:cs="B Nazanin"/>
                <w:rtl/>
                <w:lang w:bidi="fa-IR"/>
              </w:rPr>
            </w:pPr>
            <w:r>
              <w:rPr>
                <w:rFonts w:cs="B Nazanin" w:hint="cs"/>
                <w:rtl/>
                <w:lang w:bidi="fa-IR"/>
              </w:rPr>
              <w:t>تمدید</w:t>
            </w:r>
          </w:p>
        </w:tc>
        <w:tc>
          <w:tcPr>
            <w:tcW w:w="1782" w:type="dxa"/>
            <w:gridSpan w:val="2"/>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Merge w:val="restart"/>
            <w:vAlign w:val="center"/>
          </w:tcPr>
          <w:p w:rsidR="00EB452E" w:rsidRPr="0074721D" w:rsidRDefault="00EB452E" w:rsidP="00EB452E">
            <w:pPr>
              <w:jc w:val="center"/>
              <w:rPr>
                <w:rFonts w:cs="B Nazanin"/>
                <w:color w:val="FF0000"/>
                <w:sz w:val="26"/>
                <w:szCs w:val="26"/>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12</w:t>
            </w:r>
          </w:p>
        </w:tc>
        <w:tc>
          <w:tcPr>
            <w:tcW w:w="4111" w:type="dxa"/>
            <w:vAlign w:val="center"/>
          </w:tcPr>
          <w:p w:rsidR="00EB452E" w:rsidRDefault="00EB452E" w:rsidP="00EB452E">
            <w:pPr>
              <w:ind w:right="114"/>
              <w:jc w:val="both"/>
              <w:rPr>
                <w:rFonts w:cs="B Nazanin"/>
                <w:rtl/>
                <w:lang w:bidi="fa-IR"/>
              </w:rPr>
            </w:pPr>
            <w:r>
              <w:rPr>
                <w:rFonts w:cs="B Nazanin" w:hint="cs"/>
                <w:rtl/>
                <w:lang w:bidi="fa-IR"/>
              </w:rPr>
              <w:t>مقوای بهداشتی با روکش کاغذ دست اول</w:t>
            </w:r>
          </w:p>
        </w:tc>
        <w:tc>
          <w:tcPr>
            <w:tcW w:w="2693" w:type="dxa"/>
            <w:vMerge/>
            <w:vAlign w:val="center"/>
          </w:tcPr>
          <w:p w:rsidR="00EB452E" w:rsidRDefault="00EB452E" w:rsidP="00EB452E">
            <w:pPr>
              <w:jc w:val="center"/>
              <w:rPr>
                <w:rFonts w:cs="B Nazanin"/>
                <w:rtl/>
                <w:lang w:bidi="fa-IR"/>
              </w:rPr>
            </w:pPr>
          </w:p>
        </w:tc>
        <w:tc>
          <w:tcPr>
            <w:tcW w:w="2835" w:type="dxa"/>
            <w:vMerge/>
            <w:vAlign w:val="center"/>
          </w:tcPr>
          <w:p w:rsidR="00EB452E" w:rsidRDefault="00EB452E" w:rsidP="00EB452E">
            <w:pPr>
              <w:ind w:right="145"/>
              <w:jc w:val="center"/>
              <w:rPr>
                <w:rFonts w:cs="B Nazanin"/>
                <w:rtl/>
                <w:lang w:bidi="fa-IR"/>
              </w:rPr>
            </w:pPr>
          </w:p>
        </w:tc>
        <w:tc>
          <w:tcPr>
            <w:tcW w:w="1418" w:type="dxa"/>
            <w:vAlign w:val="center"/>
          </w:tcPr>
          <w:p w:rsidR="00EB452E" w:rsidRDefault="00EB452E" w:rsidP="00EB452E">
            <w:pPr>
              <w:jc w:val="center"/>
              <w:rPr>
                <w:rFonts w:cs="B Nazanin"/>
                <w:rtl/>
                <w:lang w:bidi="fa-IR"/>
              </w:rPr>
            </w:pPr>
            <w:r>
              <w:rPr>
                <w:rFonts w:cs="B Nazanin" w:hint="cs"/>
                <w:rtl/>
                <w:lang w:bidi="fa-IR"/>
              </w:rPr>
              <w:t>تمدید</w:t>
            </w:r>
          </w:p>
        </w:tc>
        <w:tc>
          <w:tcPr>
            <w:tcW w:w="1782" w:type="dxa"/>
            <w:gridSpan w:val="2"/>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13</w:t>
            </w:r>
          </w:p>
        </w:tc>
        <w:tc>
          <w:tcPr>
            <w:tcW w:w="4111" w:type="dxa"/>
            <w:vAlign w:val="center"/>
          </w:tcPr>
          <w:p w:rsidR="00EB452E" w:rsidRDefault="00EB452E" w:rsidP="00EB452E">
            <w:pPr>
              <w:ind w:right="114"/>
              <w:jc w:val="both"/>
              <w:rPr>
                <w:rFonts w:cs="B Nazanin"/>
                <w:rtl/>
                <w:lang w:bidi="fa-IR"/>
              </w:rPr>
            </w:pPr>
            <w:r>
              <w:rPr>
                <w:rFonts w:cs="B Nazanin" w:hint="cs"/>
                <w:rtl/>
                <w:lang w:bidi="fa-IR"/>
              </w:rPr>
              <w:t>مقوای بهداشتی با روکش پلی اتیلن</w:t>
            </w:r>
          </w:p>
        </w:tc>
        <w:tc>
          <w:tcPr>
            <w:tcW w:w="2693" w:type="dxa"/>
            <w:vMerge/>
            <w:vAlign w:val="center"/>
          </w:tcPr>
          <w:p w:rsidR="00EB452E" w:rsidRDefault="00EB452E" w:rsidP="00EB452E">
            <w:pPr>
              <w:jc w:val="center"/>
              <w:rPr>
                <w:rFonts w:cs="B Nazanin"/>
                <w:rtl/>
                <w:lang w:bidi="fa-IR"/>
              </w:rPr>
            </w:pPr>
          </w:p>
        </w:tc>
        <w:tc>
          <w:tcPr>
            <w:tcW w:w="2835" w:type="dxa"/>
            <w:vMerge/>
            <w:vAlign w:val="center"/>
          </w:tcPr>
          <w:p w:rsidR="00EB452E" w:rsidRDefault="00EB452E" w:rsidP="00EB452E">
            <w:pPr>
              <w:ind w:right="145"/>
              <w:jc w:val="center"/>
              <w:rPr>
                <w:rFonts w:cs="B Nazanin"/>
                <w:rtl/>
                <w:lang w:bidi="fa-IR"/>
              </w:rPr>
            </w:pPr>
          </w:p>
        </w:tc>
        <w:tc>
          <w:tcPr>
            <w:tcW w:w="1418" w:type="dxa"/>
            <w:vAlign w:val="center"/>
          </w:tcPr>
          <w:p w:rsidR="00EB452E" w:rsidRDefault="00EB452E" w:rsidP="00EB452E">
            <w:pPr>
              <w:jc w:val="center"/>
              <w:rPr>
                <w:rFonts w:cs="B Nazanin"/>
                <w:rtl/>
                <w:lang w:bidi="fa-IR"/>
              </w:rPr>
            </w:pPr>
            <w:r>
              <w:rPr>
                <w:rFonts w:cs="B Nazanin" w:hint="cs"/>
                <w:rtl/>
                <w:lang w:bidi="fa-IR"/>
              </w:rPr>
              <w:t>تمدید</w:t>
            </w:r>
          </w:p>
        </w:tc>
        <w:tc>
          <w:tcPr>
            <w:tcW w:w="1782" w:type="dxa"/>
            <w:gridSpan w:val="2"/>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Merge/>
            <w:vAlign w:val="center"/>
          </w:tcPr>
          <w:p w:rsidR="00EB452E" w:rsidRDefault="00EB452E" w:rsidP="00EB452E">
            <w:pPr>
              <w:jc w:val="center"/>
              <w:rPr>
                <w:rFonts w:cs="B Nazanin"/>
                <w:b/>
                <w:bCs/>
                <w:sz w:val="22"/>
                <w:szCs w:val="22"/>
                <w:rtl/>
              </w:rPr>
            </w:pPr>
          </w:p>
        </w:tc>
      </w:tr>
      <w:tr w:rsidR="00350333" w:rsidTr="00960F49">
        <w:tc>
          <w:tcPr>
            <w:tcW w:w="703" w:type="dxa"/>
            <w:vAlign w:val="center"/>
          </w:tcPr>
          <w:p w:rsidR="00350333" w:rsidRDefault="00350333" w:rsidP="00350333">
            <w:pPr>
              <w:jc w:val="center"/>
              <w:rPr>
                <w:rFonts w:cs="B Nazanin"/>
                <w:b/>
                <w:bCs/>
                <w:rtl/>
                <w:lang w:bidi="fa-IR"/>
              </w:rPr>
            </w:pPr>
            <w:r>
              <w:rPr>
                <w:rFonts w:cs="B Nazanin" w:hint="cs"/>
                <w:b/>
                <w:bCs/>
                <w:rtl/>
                <w:lang w:bidi="fa-IR"/>
              </w:rPr>
              <w:t>14</w:t>
            </w:r>
          </w:p>
        </w:tc>
        <w:tc>
          <w:tcPr>
            <w:tcW w:w="4111" w:type="dxa"/>
            <w:vAlign w:val="center"/>
          </w:tcPr>
          <w:p w:rsidR="00350333" w:rsidRDefault="00350333" w:rsidP="00350333">
            <w:pPr>
              <w:ind w:right="114"/>
              <w:jc w:val="both"/>
              <w:rPr>
                <w:rFonts w:cs="B Nazanin"/>
                <w:rtl/>
                <w:lang w:bidi="fa-IR"/>
              </w:rPr>
            </w:pPr>
            <w:r>
              <w:rPr>
                <w:rFonts w:cs="B Nazanin" w:hint="cs"/>
                <w:rtl/>
                <w:lang w:bidi="fa-IR"/>
              </w:rPr>
              <w:t>بیسکویت حاوی کارامل</w:t>
            </w:r>
          </w:p>
        </w:tc>
        <w:tc>
          <w:tcPr>
            <w:tcW w:w="2693" w:type="dxa"/>
            <w:vAlign w:val="center"/>
          </w:tcPr>
          <w:p w:rsidR="00350333" w:rsidRDefault="00350333" w:rsidP="00350333">
            <w:pPr>
              <w:jc w:val="center"/>
              <w:rPr>
                <w:rFonts w:cs="B Nazanin"/>
                <w:rtl/>
                <w:lang w:bidi="fa-IR"/>
              </w:rPr>
            </w:pPr>
            <w:r>
              <w:rPr>
                <w:rFonts w:cs="B Nazanin" w:hint="cs"/>
                <w:rtl/>
                <w:lang w:bidi="fa-IR"/>
              </w:rPr>
              <w:t xml:space="preserve">1- فرخنده 2- بیکا 3- آلویتا </w:t>
            </w:r>
          </w:p>
        </w:tc>
        <w:tc>
          <w:tcPr>
            <w:tcW w:w="2835" w:type="dxa"/>
            <w:vAlign w:val="center"/>
          </w:tcPr>
          <w:p w:rsidR="00350333" w:rsidRDefault="00350333" w:rsidP="00350333">
            <w:pPr>
              <w:ind w:right="145"/>
              <w:jc w:val="center"/>
              <w:rPr>
                <w:rFonts w:cs="B Nazanin"/>
                <w:rtl/>
                <w:lang w:bidi="fa-IR"/>
              </w:rPr>
            </w:pPr>
            <w:r>
              <w:rPr>
                <w:rFonts w:cs="B Nazanin" w:hint="cs"/>
                <w:rtl/>
                <w:lang w:bidi="fa-IR"/>
              </w:rPr>
              <w:t>شرکت صنایع غذایی اصفهان فرخنده</w:t>
            </w:r>
          </w:p>
        </w:tc>
        <w:tc>
          <w:tcPr>
            <w:tcW w:w="1418" w:type="dxa"/>
            <w:vAlign w:val="center"/>
          </w:tcPr>
          <w:p w:rsidR="00350333" w:rsidRDefault="00350333" w:rsidP="00350333">
            <w:pPr>
              <w:jc w:val="center"/>
              <w:rPr>
                <w:rFonts w:cs="B Nazanin"/>
                <w:rtl/>
                <w:lang w:bidi="fa-IR"/>
              </w:rPr>
            </w:pPr>
            <w:r>
              <w:rPr>
                <w:rFonts w:cs="B Nazanin" w:hint="cs"/>
                <w:rtl/>
                <w:lang w:bidi="fa-IR"/>
              </w:rPr>
              <w:t>تمدید و اصلاح</w:t>
            </w:r>
          </w:p>
        </w:tc>
        <w:tc>
          <w:tcPr>
            <w:tcW w:w="1782" w:type="dxa"/>
            <w:gridSpan w:val="2"/>
            <w:vAlign w:val="center"/>
          </w:tcPr>
          <w:p w:rsidR="00350333" w:rsidRPr="00EB6501" w:rsidRDefault="00350333" w:rsidP="00350333">
            <w:pPr>
              <w:jc w:val="center"/>
              <w:rPr>
                <w:rFonts w:cs="B Nazanin"/>
                <w:b/>
                <w:bCs/>
                <w:rtl/>
              </w:rPr>
            </w:pPr>
            <w:r>
              <w:rPr>
                <w:rFonts w:cs="B Nazanin" w:hint="cs"/>
                <w:b/>
                <w:bCs/>
                <w:rtl/>
              </w:rPr>
              <w:t>همان شماره قبلی</w:t>
            </w:r>
          </w:p>
        </w:tc>
        <w:tc>
          <w:tcPr>
            <w:tcW w:w="2187" w:type="dxa"/>
            <w:vAlign w:val="center"/>
          </w:tcPr>
          <w:p w:rsidR="00350333" w:rsidRPr="0074721D" w:rsidRDefault="00350333" w:rsidP="00350333">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350333" w:rsidTr="00960F49">
        <w:tc>
          <w:tcPr>
            <w:tcW w:w="703" w:type="dxa"/>
            <w:vAlign w:val="center"/>
          </w:tcPr>
          <w:p w:rsidR="00350333" w:rsidRDefault="00350333" w:rsidP="00350333">
            <w:pPr>
              <w:jc w:val="center"/>
              <w:rPr>
                <w:rFonts w:cs="B Nazanin"/>
                <w:b/>
                <w:bCs/>
                <w:rtl/>
                <w:lang w:bidi="fa-IR"/>
              </w:rPr>
            </w:pPr>
            <w:r>
              <w:rPr>
                <w:rFonts w:cs="B Nazanin" w:hint="cs"/>
                <w:b/>
                <w:bCs/>
                <w:rtl/>
                <w:lang w:bidi="fa-IR"/>
              </w:rPr>
              <w:t>15</w:t>
            </w:r>
          </w:p>
        </w:tc>
        <w:tc>
          <w:tcPr>
            <w:tcW w:w="4111" w:type="dxa"/>
            <w:vAlign w:val="center"/>
          </w:tcPr>
          <w:p w:rsidR="00350333" w:rsidRDefault="00350333" w:rsidP="00350333">
            <w:pPr>
              <w:ind w:right="114"/>
              <w:jc w:val="both"/>
              <w:rPr>
                <w:rFonts w:cs="B Nazanin"/>
                <w:rtl/>
                <w:lang w:bidi="fa-IR"/>
              </w:rPr>
            </w:pPr>
            <w:r>
              <w:rPr>
                <w:rFonts w:cs="B Nazanin" w:hint="cs"/>
                <w:rtl/>
                <w:lang w:bidi="fa-IR"/>
              </w:rPr>
              <w:t>کیک اسفنجی دو رنگ</w:t>
            </w:r>
          </w:p>
        </w:tc>
        <w:tc>
          <w:tcPr>
            <w:tcW w:w="2693" w:type="dxa"/>
            <w:vAlign w:val="center"/>
          </w:tcPr>
          <w:p w:rsidR="00350333" w:rsidRDefault="00350333" w:rsidP="00350333">
            <w:pPr>
              <w:jc w:val="center"/>
              <w:rPr>
                <w:rFonts w:cs="B Nazanin"/>
                <w:rtl/>
                <w:lang w:bidi="fa-IR"/>
              </w:rPr>
            </w:pPr>
            <w:r>
              <w:rPr>
                <w:rFonts w:cs="B Nazanin" w:hint="cs"/>
                <w:rtl/>
                <w:lang w:bidi="fa-IR"/>
              </w:rPr>
              <w:t xml:space="preserve">ژد </w:t>
            </w:r>
          </w:p>
        </w:tc>
        <w:tc>
          <w:tcPr>
            <w:tcW w:w="2835" w:type="dxa"/>
            <w:vAlign w:val="center"/>
          </w:tcPr>
          <w:p w:rsidR="00350333" w:rsidRDefault="00350333" w:rsidP="00350333">
            <w:pPr>
              <w:ind w:right="145"/>
              <w:jc w:val="center"/>
              <w:rPr>
                <w:rFonts w:cs="B Nazanin"/>
                <w:rtl/>
                <w:lang w:bidi="fa-IR"/>
              </w:rPr>
            </w:pPr>
            <w:r>
              <w:rPr>
                <w:rFonts w:cs="B Nazanin" w:hint="cs"/>
                <w:rtl/>
                <w:lang w:bidi="fa-IR"/>
              </w:rPr>
              <w:t xml:space="preserve">خانم فروغ انصاری </w:t>
            </w:r>
          </w:p>
        </w:tc>
        <w:tc>
          <w:tcPr>
            <w:tcW w:w="1418" w:type="dxa"/>
            <w:vAlign w:val="center"/>
          </w:tcPr>
          <w:p w:rsidR="00350333" w:rsidRDefault="00350333" w:rsidP="00350333">
            <w:pPr>
              <w:jc w:val="center"/>
              <w:rPr>
                <w:rFonts w:cs="B Nazanin"/>
                <w:rtl/>
                <w:lang w:bidi="fa-IR"/>
              </w:rPr>
            </w:pPr>
            <w:r>
              <w:rPr>
                <w:rFonts w:cs="B Nazanin" w:hint="cs"/>
                <w:rtl/>
                <w:lang w:bidi="fa-IR"/>
              </w:rPr>
              <w:t>تمدید</w:t>
            </w:r>
          </w:p>
        </w:tc>
        <w:tc>
          <w:tcPr>
            <w:tcW w:w="1782" w:type="dxa"/>
            <w:gridSpan w:val="2"/>
            <w:vAlign w:val="center"/>
          </w:tcPr>
          <w:p w:rsidR="00350333" w:rsidRPr="00EB6501" w:rsidRDefault="00350333" w:rsidP="00350333">
            <w:pPr>
              <w:jc w:val="center"/>
              <w:rPr>
                <w:rFonts w:cs="B Nazanin"/>
                <w:b/>
                <w:bCs/>
                <w:rtl/>
              </w:rPr>
            </w:pPr>
            <w:r>
              <w:rPr>
                <w:rFonts w:cs="B Nazanin" w:hint="cs"/>
                <w:b/>
                <w:bCs/>
                <w:rtl/>
              </w:rPr>
              <w:t>همان شماره قبلی</w:t>
            </w:r>
          </w:p>
        </w:tc>
        <w:tc>
          <w:tcPr>
            <w:tcW w:w="2187" w:type="dxa"/>
            <w:vAlign w:val="center"/>
          </w:tcPr>
          <w:p w:rsidR="00350333" w:rsidRPr="0074721D" w:rsidRDefault="00350333" w:rsidP="00350333">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960F49" w:rsidTr="00960F49">
        <w:tc>
          <w:tcPr>
            <w:tcW w:w="703" w:type="dxa"/>
            <w:vAlign w:val="center"/>
          </w:tcPr>
          <w:p w:rsidR="00960F49" w:rsidRDefault="00960F49" w:rsidP="00350333">
            <w:pPr>
              <w:jc w:val="center"/>
              <w:rPr>
                <w:rFonts w:cs="B Nazanin"/>
                <w:b/>
                <w:bCs/>
                <w:rtl/>
                <w:lang w:bidi="fa-IR"/>
              </w:rPr>
            </w:pPr>
            <w:r>
              <w:rPr>
                <w:rFonts w:cs="B Nazanin" w:hint="cs"/>
                <w:b/>
                <w:bCs/>
                <w:rtl/>
                <w:lang w:bidi="fa-IR"/>
              </w:rPr>
              <w:t>16</w:t>
            </w:r>
          </w:p>
        </w:tc>
        <w:tc>
          <w:tcPr>
            <w:tcW w:w="4111" w:type="dxa"/>
            <w:vAlign w:val="center"/>
          </w:tcPr>
          <w:p w:rsidR="00960F49" w:rsidRDefault="00960F49" w:rsidP="00350333">
            <w:pPr>
              <w:ind w:right="114"/>
              <w:jc w:val="both"/>
              <w:rPr>
                <w:rFonts w:cs="B Nazanin"/>
                <w:rtl/>
                <w:lang w:bidi="fa-IR"/>
              </w:rPr>
            </w:pPr>
            <w:r>
              <w:rPr>
                <w:rFonts w:cs="B Nazanin" w:hint="cs"/>
                <w:rtl/>
                <w:lang w:bidi="fa-IR"/>
              </w:rPr>
              <w:t>دوغ گرمادیده بدون گاز طعم دار با چربی</w:t>
            </w:r>
          </w:p>
        </w:tc>
        <w:tc>
          <w:tcPr>
            <w:tcW w:w="2693" w:type="dxa"/>
            <w:vAlign w:val="center"/>
          </w:tcPr>
          <w:p w:rsidR="00960F49" w:rsidRDefault="00960F49" w:rsidP="00350333">
            <w:pPr>
              <w:jc w:val="center"/>
              <w:rPr>
                <w:rFonts w:cs="B Nazanin"/>
                <w:rtl/>
                <w:lang w:bidi="fa-IR"/>
              </w:rPr>
            </w:pPr>
            <w:r>
              <w:rPr>
                <w:rFonts w:cs="B Nazanin" w:hint="cs"/>
                <w:rtl/>
                <w:lang w:bidi="fa-IR"/>
              </w:rPr>
              <w:t>آلاس</w:t>
            </w:r>
          </w:p>
        </w:tc>
        <w:tc>
          <w:tcPr>
            <w:tcW w:w="2835" w:type="dxa"/>
            <w:vAlign w:val="center"/>
          </w:tcPr>
          <w:p w:rsidR="00960F49" w:rsidRDefault="00960F49" w:rsidP="00350333">
            <w:pPr>
              <w:ind w:right="145"/>
              <w:jc w:val="center"/>
              <w:rPr>
                <w:rFonts w:cs="B Nazanin"/>
                <w:rtl/>
                <w:lang w:bidi="fa-IR"/>
              </w:rPr>
            </w:pPr>
            <w:r>
              <w:rPr>
                <w:rFonts w:cs="B Nazanin" w:hint="cs"/>
                <w:rtl/>
                <w:lang w:bidi="fa-IR"/>
              </w:rPr>
              <w:t>شرکت آلاس شیر نقش جهان</w:t>
            </w:r>
          </w:p>
        </w:tc>
        <w:tc>
          <w:tcPr>
            <w:tcW w:w="1418" w:type="dxa"/>
            <w:vAlign w:val="bottom"/>
          </w:tcPr>
          <w:p w:rsidR="00960F49" w:rsidRDefault="00960F49" w:rsidP="00350333">
            <w:pPr>
              <w:jc w:val="center"/>
              <w:rPr>
                <w:rFonts w:cs="B Nazanin"/>
                <w:rtl/>
                <w:lang w:bidi="fa-IR"/>
              </w:rPr>
            </w:pPr>
            <w:r>
              <w:rPr>
                <w:rFonts w:cs="B Nazanin" w:hint="cs"/>
                <w:rtl/>
                <w:lang w:bidi="fa-IR"/>
              </w:rPr>
              <w:t>تعلیق</w:t>
            </w:r>
          </w:p>
          <w:p w:rsidR="00960F49" w:rsidRDefault="00960F49" w:rsidP="00350333">
            <w:pPr>
              <w:jc w:val="center"/>
              <w:rPr>
                <w:rFonts w:cs="B Nazanin"/>
                <w:rtl/>
                <w:lang w:bidi="fa-IR"/>
              </w:rPr>
            </w:pPr>
          </w:p>
        </w:tc>
        <w:tc>
          <w:tcPr>
            <w:tcW w:w="3969" w:type="dxa"/>
            <w:gridSpan w:val="3"/>
            <w:vAlign w:val="center"/>
          </w:tcPr>
          <w:p w:rsidR="00960F49" w:rsidRPr="0074721D" w:rsidRDefault="00960F49" w:rsidP="00350333">
            <w:pPr>
              <w:jc w:val="center"/>
              <w:rPr>
                <w:rFonts w:cs="B Nazanin"/>
                <w:color w:val="FF0000"/>
                <w:sz w:val="26"/>
                <w:szCs w:val="26"/>
                <w:rtl/>
              </w:rPr>
            </w:pPr>
            <w:r>
              <w:rPr>
                <w:rFonts w:cs="B Nazanin" w:hint="cs"/>
                <w:b/>
                <w:bCs/>
                <w:color w:val="FF0000"/>
                <w:sz w:val="22"/>
                <w:szCs w:val="22"/>
                <w:rtl/>
              </w:rPr>
              <w:t>مقرر گردید درجلسه آتی مجددا بحث و بررسی گردد</w:t>
            </w:r>
          </w:p>
        </w:tc>
      </w:tr>
      <w:tr w:rsidR="00960F49" w:rsidTr="00960F49">
        <w:tc>
          <w:tcPr>
            <w:tcW w:w="703" w:type="dxa"/>
            <w:vAlign w:val="center"/>
          </w:tcPr>
          <w:p w:rsidR="00960F49" w:rsidRDefault="00960F49" w:rsidP="00960F49">
            <w:pPr>
              <w:jc w:val="center"/>
              <w:rPr>
                <w:rFonts w:cs="B Nazanin"/>
                <w:b/>
                <w:bCs/>
                <w:rtl/>
                <w:lang w:bidi="fa-IR"/>
              </w:rPr>
            </w:pPr>
            <w:r>
              <w:rPr>
                <w:rFonts w:cs="B Nazanin" w:hint="cs"/>
                <w:b/>
                <w:bCs/>
                <w:rtl/>
                <w:lang w:bidi="fa-IR"/>
              </w:rPr>
              <w:t>17</w:t>
            </w:r>
          </w:p>
        </w:tc>
        <w:tc>
          <w:tcPr>
            <w:tcW w:w="4111" w:type="dxa"/>
            <w:vAlign w:val="center"/>
          </w:tcPr>
          <w:p w:rsidR="00960F49" w:rsidRDefault="00960F49" w:rsidP="00960F49">
            <w:pPr>
              <w:ind w:right="114"/>
              <w:jc w:val="both"/>
              <w:rPr>
                <w:rFonts w:cs="B Nazanin"/>
                <w:rtl/>
                <w:lang w:bidi="fa-IR"/>
              </w:rPr>
            </w:pPr>
            <w:r>
              <w:rPr>
                <w:rFonts w:cs="B Nazanin" w:hint="cs"/>
                <w:rtl/>
                <w:lang w:bidi="fa-IR"/>
              </w:rPr>
              <w:t>پودر آب پنیر تهیه شده به روش آنزیمی</w:t>
            </w:r>
          </w:p>
        </w:tc>
        <w:tc>
          <w:tcPr>
            <w:tcW w:w="2693" w:type="dxa"/>
            <w:vMerge w:val="restart"/>
            <w:vAlign w:val="center"/>
          </w:tcPr>
          <w:p w:rsidR="00960F49" w:rsidRDefault="00960F49" w:rsidP="00960F49">
            <w:pPr>
              <w:jc w:val="center"/>
              <w:rPr>
                <w:rFonts w:cs="B Nazanin"/>
                <w:rtl/>
                <w:lang w:bidi="fa-IR"/>
              </w:rPr>
            </w:pPr>
            <w:r>
              <w:rPr>
                <w:rFonts w:cs="B Nazanin" w:hint="cs"/>
                <w:rtl/>
                <w:lang w:bidi="fa-IR"/>
              </w:rPr>
              <w:t>1- پگاه اصفهان 2- پگاه 3- سریر 4- سلوا 5- سلوی 6- فاماس 7- فاماست 8- شادامین پگاه 9- کارکیا</w:t>
            </w:r>
          </w:p>
        </w:tc>
        <w:tc>
          <w:tcPr>
            <w:tcW w:w="2835" w:type="dxa"/>
            <w:vMerge w:val="restart"/>
            <w:vAlign w:val="center"/>
          </w:tcPr>
          <w:p w:rsidR="00960F49" w:rsidRDefault="00960F49" w:rsidP="00960F49">
            <w:pPr>
              <w:ind w:right="145"/>
              <w:jc w:val="center"/>
              <w:rPr>
                <w:rFonts w:cs="B Nazanin"/>
                <w:rtl/>
                <w:lang w:bidi="fa-IR"/>
              </w:rPr>
            </w:pPr>
            <w:r>
              <w:rPr>
                <w:rFonts w:cs="B Nazanin" w:hint="cs"/>
                <w:rtl/>
                <w:lang w:bidi="fa-IR"/>
              </w:rPr>
              <w:t>شرکت شیر پاستوریزه پگاه اصفهان</w:t>
            </w:r>
          </w:p>
        </w:tc>
        <w:tc>
          <w:tcPr>
            <w:tcW w:w="1418" w:type="dxa"/>
            <w:vAlign w:val="center"/>
          </w:tcPr>
          <w:p w:rsidR="00960F49" w:rsidRDefault="00960F49" w:rsidP="00960F49">
            <w:pPr>
              <w:jc w:val="center"/>
              <w:rPr>
                <w:rFonts w:cs="B Nazanin"/>
                <w:rtl/>
                <w:lang w:bidi="fa-IR"/>
              </w:rPr>
            </w:pPr>
            <w:r>
              <w:rPr>
                <w:rFonts w:cs="B Nazanin" w:hint="cs"/>
                <w:rtl/>
                <w:lang w:bidi="fa-IR"/>
              </w:rPr>
              <w:t>صدور</w:t>
            </w:r>
          </w:p>
        </w:tc>
        <w:tc>
          <w:tcPr>
            <w:tcW w:w="1701" w:type="dxa"/>
            <w:vAlign w:val="center"/>
          </w:tcPr>
          <w:p w:rsidR="00960F49" w:rsidRPr="00EB6501" w:rsidRDefault="00960F49" w:rsidP="00960F49">
            <w:pPr>
              <w:jc w:val="center"/>
              <w:rPr>
                <w:rFonts w:cs="B Nazanin"/>
                <w:b/>
                <w:bCs/>
                <w:rtl/>
              </w:rPr>
            </w:pPr>
            <w:r>
              <w:rPr>
                <w:rFonts w:cs="B Nazanin" w:hint="cs"/>
                <w:b/>
                <w:bCs/>
                <w:rtl/>
              </w:rPr>
              <w:t>18580/15</w:t>
            </w:r>
          </w:p>
        </w:tc>
        <w:tc>
          <w:tcPr>
            <w:tcW w:w="2268" w:type="dxa"/>
            <w:gridSpan w:val="2"/>
            <w:vMerge w:val="restart"/>
            <w:vAlign w:val="center"/>
          </w:tcPr>
          <w:p w:rsidR="00960F49" w:rsidRDefault="00960F49" w:rsidP="00960F49">
            <w:pPr>
              <w:jc w:val="center"/>
              <w:rPr>
                <w:rFonts w:cs="B Nazanin"/>
                <w:b/>
                <w:bCs/>
                <w:color w:val="FF0000"/>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960F49" w:rsidTr="00960F49">
        <w:tc>
          <w:tcPr>
            <w:tcW w:w="703" w:type="dxa"/>
            <w:vAlign w:val="center"/>
          </w:tcPr>
          <w:p w:rsidR="00960F49" w:rsidRDefault="00960F49" w:rsidP="00960F49">
            <w:pPr>
              <w:jc w:val="center"/>
              <w:rPr>
                <w:rFonts w:cs="B Nazanin"/>
                <w:b/>
                <w:bCs/>
                <w:rtl/>
                <w:lang w:bidi="fa-IR"/>
              </w:rPr>
            </w:pPr>
            <w:r>
              <w:rPr>
                <w:rFonts w:cs="B Nazanin" w:hint="cs"/>
                <w:b/>
                <w:bCs/>
                <w:rtl/>
                <w:lang w:bidi="fa-IR"/>
              </w:rPr>
              <w:t>18</w:t>
            </w:r>
          </w:p>
        </w:tc>
        <w:tc>
          <w:tcPr>
            <w:tcW w:w="4111" w:type="dxa"/>
            <w:vAlign w:val="center"/>
          </w:tcPr>
          <w:p w:rsidR="00960F49" w:rsidRDefault="00960F49" w:rsidP="00960F49">
            <w:pPr>
              <w:ind w:right="114"/>
              <w:jc w:val="both"/>
              <w:rPr>
                <w:rFonts w:cs="B Nazanin"/>
                <w:rtl/>
                <w:lang w:bidi="fa-IR"/>
              </w:rPr>
            </w:pPr>
            <w:r>
              <w:rPr>
                <w:rFonts w:cs="B Nazanin" w:hint="cs"/>
                <w:rtl/>
                <w:lang w:bidi="fa-IR"/>
              </w:rPr>
              <w:t>پنیر خامه ای 32 درصد چربی</w:t>
            </w:r>
          </w:p>
        </w:tc>
        <w:tc>
          <w:tcPr>
            <w:tcW w:w="2693" w:type="dxa"/>
            <w:vMerge/>
            <w:vAlign w:val="center"/>
          </w:tcPr>
          <w:p w:rsidR="00960F49" w:rsidRDefault="00960F49" w:rsidP="00960F49">
            <w:pPr>
              <w:jc w:val="center"/>
              <w:rPr>
                <w:rFonts w:cs="B Nazanin" w:hint="cs"/>
                <w:rtl/>
                <w:lang w:bidi="fa-IR"/>
              </w:rPr>
            </w:pPr>
          </w:p>
        </w:tc>
        <w:tc>
          <w:tcPr>
            <w:tcW w:w="2835" w:type="dxa"/>
            <w:vMerge/>
            <w:vAlign w:val="center"/>
          </w:tcPr>
          <w:p w:rsidR="00960F49" w:rsidRDefault="00960F49" w:rsidP="00960F49">
            <w:pPr>
              <w:ind w:right="145"/>
              <w:jc w:val="center"/>
              <w:rPr>
                <w:rFonts w:cs="B Nazanin" w:hint="cs"/>
                <w:rtl/>
                <w:lang w:bidi="fa-IR"/>
              </w:rPr>
            </w:pPr>
          </w:p>
        </w:tc>
        <w:tc>
          <w:tcPr>
            <w:tcW w:w="1418" w:type="dxa"/>
            <w:vAlign w:val="center"/>
          </w:tcPr>
          <w:p w:rsidR="00960F49" w:rsidRDefault="00960F49" w:rsidP="00960F49">
            <w:pPr>
              <w:jc w:val="center"/>
              <w:rPr>
                <w:rFonts w:cs="B Nazanin"/>
                <w:rtl/>
                <w:lang w:bidi="fa-IR"/>
              </w:rPr>
            </w:pPr>
            <w:r>
              <w:rPr>
                <w:rFonts w:cs="B Nazanin" w:hint="cs"/>
                <w:rtl/>
                <w:lang w:bidi="fa-IR"/>
              </w:rPr>
              <w:t>تمدید و اصلاح</w:t>
            </w:r>
          </w:p>
        </w:tc>
        <w:tc>
          <w:tcPr>
            <w:tcW w:w="170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268" w:type="dxa"/>
            <w:gridSpan w:val="2"/>
            <w:vMerge/>
            <w:vAlign w:val="center"/>
          </w:tcPr>
          <w:p w:rsidR="00960F49" w:rsidRDefault="00960F49" w:rsidP="00960F49">
            <w:pPr>
              <w:jc w:val="center"/>
              <w:rPr>
                <w:rFonts w:cs="B Nazanin" w:hint="cs"/>
                <w:b/>
                <w:bCs/>
                <w:color w:val="FF0000"/>
                <w:sz w:val="22"/>
                <w:szCs w:val="22"/>
                <w:rtl/>
              </w:rPr>
            </w:pPr>
          </w:p>
        </w:tc>
      </w:tr>
      <w:tr w:rsidR="00960F49" w:rsidTr="00960F49">
        <w:tc>
          <w:tcPr>
            <w:tcW w:w="703" w:type="dxa"/>
            <w:vAlign w:val="center"/>
          </w:tcPr>
          <w:p w:rsidR="00960F49" w:rsidRDefault="00960F49" w:rsidP="00960F49">
            <w:pPr>
              <w:jc w:val="center"/>
              <w:rPr>
                <w:rFonts w:cs="B Nazanin"/>
                <w:b/>
                <w:bCs/>
                <w:rtl/>
                <w:lang w:bidi="fa-IR"/>
              </w:rPr>
            </w:pPr>
            <w:r>
              <w:rPr>
                <w:rFonts w:cs="B Nazanin" w:hint="cs"/>
                <w:b/>
                <w:bCs/>
                <w:rtl/>
                <w:lang w:bidi="fa-IR"/>
              </w:rPr>
              <w:t>19</w:t>
            </w:r>
          </w:p>
        </w:tc>
        <w:tc>
          <w:tcPr>
            <w:tcW w:w="4111" w:type="dxa"/>
            <w:vAlign w:val="center"/>
          </w:tcPr>
          <w:p w:rsidR="00960F49" w:rsidRDefault="00960F49" w:rsidP="00960F49">
            <w:pPr>
              <w:ind w:right="114"/>
              <w:jc w:val="both"/>
              <w:rPr>
                <w:rFonts w:cs="B Nazanin"/>
                <w:rtl/>
                <w:lang w:bidi="fa-IR"/>
              </w:rPr>
            </w:pPr>
            <w:r>
              <w:rPr>
                <w:rFonts w:cs="B Nazanin" w:hint="cs"/>
                <w:rtl/>
                <w:lang w:bidi="fa-IR"/>
              </w:rPr>
              <w:t>دوغ گرمادیده بدون گاز با طعم نعناع</w:t>
            </w:r>
          </w:p>
        </w:tc>
        <w:tc>
          <w:tcPr>
            <w:tcW w:w="2693" w:type="dxa"/>
            <w:vMerge/>
            <w:vAlign w:val="center"/>
          </w:tcPr>
          <w:p w:rsidR="00960F49" w:rsidRDefault="00960F49" w:rsidP="00960F49">
            <w:pPr>
              <w:jc w:val="center"/>
              <w:rPr>
                <w:rFonts w:cs="B Nazanin" w:hint="cs"/>
                <w:rtl/>
                <w:lang w:bidi="fa-IR"/>
              </w:rPr>
            </w:pPr>
          </w:p>
        </w:tc>
        <w:tc>
          <w:tcPr>
            <w:tcW w:w="2835" w:type="dxa"/>
            <w:vMerge/>
            <w:vAlign w:val="center"/>
          </w:tcPr>
          <w:p w:rsidR="00960F49" w:rsidRDefault="00960F49" w:rsidP="00960F49">
            <w:pPr>
              <w:ind w:right="145"/>
              <w:jc w:val="center"/>
              <w:rPr>
                <w:rFonts w:cs="B Nazanin" w:hint="cs"/>
                <w:rtl/>
                <w:lang w:bidi="fa-IR"/>
              </w:rPr>
            </w:pPr>
          </w:p>
        </w:tc>
        <w:tc>
          <w:tcPr>
            <w:tcW w:w="1418" w:type="dxa"/>
            <w:vAlign w:val="center"/>
          </w:tcPr>
          <w:p w:rsidR="00960F49" w:rsidRDefault="00960F49" w:rsidP="00960F49">
            <w:pPr>
              <w:jc w:val="center"/>
              <w:rPr>
                <w:rFonts w:cs="B Nazanin"/>
                <w:rtl/>
                <w:lang w:bidi="fa-IR"/>
              </w:rPr>
            </w:pPr>
            <w:r>
              <w:rPr>
                <w:rFonts w:cs="B Nazanin" w:hint="cs"/>
                <w:rtl/>
                <w:lang w:bidi="fa-IR"/>
              </w:rPr>
              <w:t>تمدید</w:t>
            </w:r>
          </w:p>
        </w:tc>
        <w:tc>
          <w:tcPr>
            <w:tcW w:w="170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268" w:type="dxa"/>
            <w:gridSpan w:val="2"/>
            <w:vMerge/>
            <w:vAlign w:val="center"/>
          </w:tcPr>
          <w:p w:rsidR="00960F49" w:rsidRDefault="00960F49" w:rsidP="00960F49">
            <w:pPr>
              <w:jc w:val="center"/>
              <w:rPr>
                <w:rFonts w:cs="B Nazanin" w:hint="cs"/>
                <w:b/>
                <w:bCs/>
                <w:color w:val="FF0000"/>
                <w:sz w:val="22"/>
                <w:szCs w:val="22"/>
                <w:rtl/>
              </w:rPr>
            </w:pPr>
          </w:p>
        </w:tc>
      </w:tr>
    </w:tbl>
    <w:p w:rsidR="00EB452E" w:rsidRDefault="00EB452E" w:rsidP="00EB4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410"/>
        <w:gridCol w:w="2693"/>
        <w:gridCol w:w="1559"/>
        <w:gridCol w:w="1641"/>
        <w:gridCol w:w="2187"/>
      </w:tblGrid>
      <w:tr w:rsidR="00EB452E" w:rsidTr="00960F49">
        <w:tc>
          <w:tcPr>
            <w:tcW w:w="703" w:type="dxa"/>
            <w:vAlign w:val="center"/>
          </w:tcPr>
          <w:p w:rsidR="00EB452E" w:rsidRPr="00AC2D57" w:rsidRDefault="00EB452E" w:rsidP="00CB7BF4">
            <w:pPr>
              <w:jc w:val="center"/>
              <w:rPr>
                <w:rFonts w:cs="2  Zar"/>
                <w:b/>
                <w:bCs/>
                <w:rtl/>
              </w:rPr>
            </w:pPr>
            <w:r w:rsidRPr="00AC2D57">
              <w:rPr>
                <w:rFonts w:cs="2  Zar" w:hint="cs"/>
                <w:b/>
                <w:bCs/>
                <w:sz w:val="22"/>
                <w:szCs w:val="22"/>
                <w:rtl/>
              </w:rPr>
              <w:t xml:space="preserve">ردیف </w:t>
            </w:r>
          </w:p>
        </w:tc>
        <w:tc>
          <w:tcPr>
            <w:tcW w:w="4536" w:type="dxa"/>
            <w:vAlign w:val="center"/>
          </w:tcPr>
          <w:p w:rsidR="00EB452E" w:rsidRPr="00AC2D57" w:rsidRDefault="00EB452E" w:rsidP="00CB7BF4">
            <w:pPr>
              <w:jc w:val="center"/>
              <w:rPr>
                <w:rFonts w:cs="B Nazanin"/>
                <w:b/>
                <w:bCs/>
                <w:rtl/>
              </w:rPr>
            </w:pPr>
            <w:r w:rsidRPr="00AC2D57">
              <w:rPr>
                <w:rFonts w:cs="B Nazanin" w:hint="cs"/>
                <w:b/>
                <w:bCs/>
                <w:sz w:val="22"/>
                <w:szCs w:val="22"/>
                <w:rtl/>
              </w:rPr>
              <w:t>نام فرآورده</w:t>
            </w:r>
          </w:p>
        </w:tc>
        <w:tc>
          <w:tcPr>
            <w:tcW w:w="2410" w:type="dxa"/>
            <w:vAlign w:val="center"/>
          </w:tcPr>
          <w:p w:rsidR="00EB452E" w:rsidRPr="00AC2D57" w:rsidRDefault="00EB452E" w:rsidP="00CB7BF4">
            <w:pPr>
              <w:jc w:val="center"/>
              <w:rPr>
                <w:rFonts w:cs="B Nazanin"/>
                <w:b/>
                <w:bCs/>
                <w:rtl/>
              </w:rPr>
            </w:pPr>
            <w:r w:rsidRPr="00AC2D57">
              <w:rPr>
                <w:rFonts w:cs="B Nazanin" w:hint="cs"/>
                <w:b/>
                <w:bCs/>
                <w:sz w:val="22"/>
                <w:szCs w:val="22"/>
                <w:rtl/>
              </w:rPr>
              <w:t>نام تجاری</w:t>
            </w:r>
          </w:p>
        </w:tc>
        <w:tc>
          <w:tcPr>
            <w:tcW w:w="2693" w:type="dxa"/>
            <w:vAlign w:val="center"/>
          </w:tcPr>
          <w:p w:rsidR="00EB452E" w:rsidRPr="00AC2D57" w:rsidRDefault="00EB452E" w:rsidP="00CB7BF4">
            <w:pPr>
              <w:jc w:val="center"/>
              <w:rPr>
                <w:rFonts w:cs="B Nazanin"/>
                <w:b/>
                <w:bCs/>
                <w:rtl/>
              </w:rPr>
            </w:pPr>
            <w:r w:rsidRPr="00AC2D57">
              <w:rPr>
                <w:rFonts w:cs="B Nazanin" w:hint="cs"/>
                <w:b/>
                <w:bCs/>
                <w:sz w:val="22"/>
                <w:szCs w:val="22"/>
                <w:rtl/>
              </w:rPr>
              <w:t>نام موسسه</w:t>
            </w:r>
          </w:p>
        </w:tc>
        <w:tc>
          <w:tcPr>
            <w:tcW w:w="1559" w:type="dxa"/>
            <w:vAlign w:val="center"/>
          </w:tcPr>
          <w:p w:rsidR="00EB452E" w:rsidRPr="00AC2D57" w:rsidRDefault="00EB452E" w:rsidP="00CB7B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B452E" w:rsidRPr="00AC2D57" w:rsidRDefault="00EB452E" w:rsidP="00CB7BF4">
            <w:pPr>
              <w:jc w:val="center"/>
              <w:rPr>
                <w:rFonts w:cs="B Nazanin"/>
                <w:b/>
                <w:bCs/>
                <w:rtl/>
              </w:rPr>
            </w:pPr>
            <w:r>
              <w:rPr>
                <w:rFonts w:cs="B Nazanin" w:hint="cs"/>
                <w:b/>
                <w:bCs/>
                <w:sz w:val="22"/>
                <w:szCs w:val="22"/>
                <w:rtl/>
              </w:rPr>
              <w:t>شماره پروانه ساخت</w:t>
            </w:r>
          </w:p>
        </w:tc>
        <w:tc>
          <w:tcPr>
            <w:tcW w:w="2187" w:type="dxa"/>
            <w:vAlign w:val="center"/>
          </w:tcPr>
          <w:p w:rsidR="00EB452E" w:rsidRDefault="00EB452E" w:rsidP="00CB7B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B452E" w:rsidTr="00960F49">
        <w:trPr>
          <w:trHeight w:val="736"/>
        </w:trPr>
        <w:tc>
          <w:tcPr>
            <w:tcW w:w="703" w:type="dxa"/>
            <w:vAlign w:val="center"/>
          </w:tcPr>
          <w:p w:rsidR="00EB452E" w:rsidRDefault="00EB452E" w:rsidP="00EB452E">
            <w:pPr>
              <w:jc w:val="center"/>
              <w:rPr>
                <w:rFonts w:cs="B Nazanin"/>
                <w:b/>
                <w:bCs/>
                <w:rtl/>
                <w:lang w:bidi="fa-IR"/>
              </w:rPr>
            </w:pPr>
            <w:r>
              <w:rPr>
                <w:rFonts w:cs="B Nazanin" w:hint="cs"/>
                <w:b/>
                <w:bCs/>
                <w:rtl/>
                <w:lang w:bidi="fa-IR"/>
              </w:rPr>
              <w:t>20</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کشک مایع پاستوریزه و هموژنیزه صنعتی</w:t>
            </w:r>
          </w:p>
        </w:tc>
        <w:tc>
          <w:tcPr>
            <w:tcW w:w="2410" w:type="dxa"/>
            <w:vMerge w:val="restart"/>
            <w:vAlign w:val="center"/>
          </w:tcPr>
          <w:p w:rsidR="00EB452E" w:rsidRDefault="00EB452E" w:rsidP="00EB452E">
            <w:pPr>
              <w:jc w:val="center"/>
              <w:rPr>
                <w:rFonts w:cs="B Nazanin"/>
                <w:rtl/>
                <w:lang w:bidi="fa-IR"/>
              </w:rPr>
            </w:pPr>
            <w:r>
              <w:rPr>
                <w:rFonts w:cs="B Nazanin" w:hint="cs"/>
                <w:rtl/>
                <w:lang w:bidi="fa-IR"/>
              </w:rPr>
              <w:t>کرانه گلپایگان</w:t>
            </w:r>
          </w:p>
        </w:tc>
        <w:tc>
          <w:tcPr>
            <w:tcW w:w="2693" w:type="dxa"/>
            <w:vMerge w:val="restart"/>
            <w:vAlign w:val="center"/>
          </w:tcPr>
          <w:p w:rsidR="00EB452E" w:rsidRDefault="00EB452E" w:rsidP="00EB452E">
            <w:pPr>
              <w:ind w:right="145"/>
              <w:jc w:val="center"/>
              <w:rPr>
                <w:rFonts w:cs="B Nazanin"/>
                <w:rtl/>
                <w:lang w:bidi="fa-IR"/>
              </w:rPr>
            </w:pPr>
            <w:r>
              <w:rPr>
                <w:rFonts w:cs="B Nazanin" w:hint="cs"/>
                <w:rtl/>
                <w:lang w:bidi="fa-IR"/>
              </w:rPr>
              <w:t>شرکت فرآورده های لبنی گلپا کوثر گلپایگان</w:t>
            </w:r>
          </w:p>
        </w:tc>
        <w:tc>
          <w:tcPr>
            <w:tcW w:w="1559" w:type="dxa"/>
            <w:vAlign w:val="center"/>
          </w:tcPr>
          <w:p w:rsidR="00EB452E" w:rsidRDefault="00EB452E" w:rsidP="00EB452E">
            <w:pPr>
              <w:jc w:val="center"/>
              <w:rPr>
                <w:rFonts w:cs="B Nazanin"/>
                <w:rtl/>
                <w:lang w:bidi="fa-IR"/>
              </w:rPr>
            </w:pPr>
            <w:r>
              <w:rPr>
                <w:rFonts w:cs="B Nazanin" w:hint="cs"/>
                <w:rtl/>
                <w:lang w:bidi="fa-IR"/>
              </w:rPr>
              <w:t>تمدید و اصلاح</w:t>
            </w:r>
          </w:p>
        </w:tc>
        <w:tc>
          <w:tcPr>
            <w:tcW w:w="1641" w:type="dxa"/>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Merge w:val="restart"/>
            <w:vAlign w:val="center"/>
          </w:tcPr>
          <w:p w:rsidR="00EB452E" w:rsidRPr="0074721D" w:rsidRDefault="00EB452E" w:rsidP="00EB452E">
            <w:pPr>
              <w:jc w:val="center"/>
              <w:rPr>
                <w:rFonts w:cs="B Nazanin"/>
                <w:color w:val="FF0000"/>
                <w:sz w:val="26"/>
                <w:szCs w:val="26"/>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21</w:t>
            </w:r>
          </w:p>
        </w:tc>
        <w:tc>
          <w:tcPr>
            <w:tcW w:w="4536" w:type="dxa"/>
            <w:vAlign w:val="center"/>
          </w:tcPr>
          <w:p w:rsidR="00EB452E" w:rsidRDefault="00EB452E" w:rsidP="00EB452E">
            <w:pPr>
              <w:ind w:right="114"/>
              <w:jc w:val="both"/>
              <w:rPr>
                <w:rFonts w:cs="B Nazanin"/>
                <w:rtl/>
                <w:lang w:bidi="fa-IR"/>
              </w:rPr>
            </w:pPr>
            <w:r>
              <w:rPr>
                <w:rFonts w:cs="B Nazanin" w:hint="cs"/>
                <w:rtl/>
                <w:lang w:bidi="fa-IR"/>
              </w:rPr>
              <w:t>پنیر چرب پاستوریزه در آب نمک (پنیر بلغاری)</w:t>
            </w:r>
          </w:p>
        </w:tc>
        <w:tc>
          <w:tcPr>
            <w:tcW w:w="2410" w:type="dxa"/>
            <w:vMerge/>
            <w:vAlign w:val="center"/>
          </w:tcPr>
          <w:p w:rsidR="00EB452E" w:rsidRDefault="00EB452E" w:rsidP="00EB452E">
            <w:pPr>
              <w:jc w:val="center"/>
              <w:rPr>
                <w:rFonts w:cs="B Nazanin"/>
                <w:rtl/>
                <w:lang w:bidi="fa-IR"/>
              </w:rPr>
            </w:pPr>
          </w:p>
        </w:tc>
        <w:tc>
          <w:tcPr>
            <w:tcW w:w="2693" w:type="dxa"/>
            <w:vMerge/>
            <w:vAlign w:val="center"/>
          </w:tcPr>
          <w:p w:rsidR="00EB452E" w:rsidRDefault="00EB452E" w:rsidP="00EB452E">
            <w:pPr>
              <w:ind w:right="145"/>
              <w:jc w:val="center"/>
              <w:rPr>
                <w:rFonts w:cs="B Nazanin"/>
                <w:rtl/>
                <w:lang w:bidi="fa-IR"/>
              </w:rPr>
            </w:pPr>
          </w:p>
        </w:tc>
        <w:tc>
          <w:tcPr>
            <w:tcW w:w="1559" w:type="dxa"/>
            <w:vAlign w:val="center"/>
          </w:tcPr>
          <w:p w:rsidR="00EB452E" w:rsidRDefault="00EB452E" w:rsidP="00EB452E">
            <w:pPr>
              <w:jc w:val="center"/>
              <w:rPr>
                <w:rFonts w:cs="B Nazanin"/>
                <w:rtl/>
                <w:lang w:bidi="fa-IR"/>
              </w:rPr>
            </w:pPr>
            <w:r>
              <w:rPr>
                <w:rFonts w:cs="B Nazanin" w:hint="cs"/>
                <w:rtl/>
                <w:lang w:bidi="fa-IR"/>
              </w:rPr>
              <w:t>تمدید و اصلاح</w:t>
            </w:r>
          </w:p>
        </w:tc>
        <w:tc>
          <w:tcPr>
            <w:tcW w:w="1641" w:type="dxa"/>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22</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42 درصد مغز پسته</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1-1685/15</w:t>
            </w:r>
          </w:p>
        </w:tc>
        <w:tc>
          <w:tcPr>
            <w:tcW w:w="2187" w:type="dxa"/>
            <w:vMerge w:val="restart"/>
            <w:vAlign w:val="center"/>
          </w:tcPr>
          <w:p w:rsidR="00EB452E" w:rsidRPr="00F90D72" w:rsidRDefault="00EB452E" w:rsidP="00EB452E">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23</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40 درصد مغز پسته</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2-1685/15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24</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40 درصد مغز پسته و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3-1685/15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25</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28 درصد مغز پسته یا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4-1685/15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26</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28 درصد مغز پسته و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5-1685/15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27</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18 درصد مغز پسته یا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6-1685/15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28</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18 درصد مغز پسته و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7-1685/15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29</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10 درصد مغز پسته یا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8-1685/15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30</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گز با 10 درصد مغز پسته و بادام</w:t>
            </w:r>
          </w:p>
        </w:tc>
        <w:tc>
          <w:tcPr>
            <w:tcW w:w="2410" w:type="dxa"/>
            <w:vAlign w:val="center"/>
          </w:tcPr>
          <w:p w:rsidR="00EB452E" w:rsidRDefault="00EB452E" w:rsidP="00EB452E">
            <w:pPr>
              <w:jc w:val="center"/>
              <w:rPr>
                <w:rFonts w:cs="B Nazanin"/>
                <w:rtl/>
                <w:lang w:bidi="fa-IR"/>
              </w:rPr>
            </w:pPr>
            <w:r>
              <w:rPr>
                <w:rFonts w:cs="B Nazanin" w:hint="cs"/>
                <w:rtl/>
                <w:lang w:bidi="fa-IR"/>
              </w:rPr>
              <w:t>گز فرینا کلاسیک نوش آفرین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عبدالرسول بختیاری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9-1685/15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31</w:t>
            </w:r>
          </w:p>
        </w:tc>
        <w:tc>
          <w:tcPr>
            <w:tcW w:w="4536" w:type="dxa"/>
            <w:vAlign w:val="center"/>
          </w:tcPr>
          <w:p w:rsidR="00EB452E" w:rsidRDefault="00EB452E" w:rsidP="00EB452E">
            <w:pPr>
              <w:ind w:right="114"/>
              <w:jc w:val="both"/>
              <w:rPr>
                <w:rFonts w:cs="B Nazanin"/>
                <w:rtl/>
                <w:lang w:bidi="fa-IR"/>
              </w:rPr>
            </w:pPr>
            <w:r>
              <w:rPr>
                <w:rFonts w:cs="B Nazanin" w:hint="cs"/>
                <w:rtl/>
                <w:lang w:bidi="fa-IR"/>
              </w:rPr>
              <w:t>کالباس گوشت قرمز 70 درصد با اسانس دود مایع</w:t>
            </w:r>
          </w:p>
        </w:tc>
        <w:tc>
          <w:tcPr>
            <w:tcW w:w="2410" w:type="dxa"/>
            <w:vAlign w:val="center"/>
          </w:tcPr>
          <w:p w:rsidR="00EB452E" w:rsidRDefault="00EB452E" w:rsidP="00EB452E">
            <w:pPr>
              <w:jc w:val="center"/>
              <w:rPr>
                <w:rFonts w:cs="B Nazanin"/>
                <w:rtl/>
                <w:lang w:bidi="fa-IR"/>
              </w:rPr>
            </w:pPr>
            <w:r>
              <w:rPr>
                <w:rFonts w:cs="B Nazanin" w:hint="cs"/>
                <w:rtl/>
                <w:lang w:bidi="fa-IR"/>
              </w:rPr>
              <w:t>اسامیس پسند</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 xml:space="preserve">خانم نجمه السادات بحرینی </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6-1502/15</w:t>
            </w:r>
          </w:p>
        </w:tc>
        <w:tc>
          <w:tcPr>
            <w:tcW w:w="2187" w:type="dxa"/>
            <w:vMerge w:val="restart"/>
            <w:vAlign w:val="center"/>
          </w:tcPr>
          <w:p w:rsidR="00EB452E" w:rsidRPr="00F90D72" w:rsidRDefault="00EB452E" w:rsidP="00EB452E">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32</w:t>
            </w:r>
          </w:p>
        </w:tc>
        <w:tc>
          <w:tcPr>
            <w:tcW w:w="4536" w:type="dxa"/>
            <w:vAlign w:val="center"/>
          </w:tcPr>
          <w:p w:rsidR="00EB452E" w:rsidRDefault="00EB452E" w:rsidP="00EB452E">
            <w:pPr>
              <w:ind w:right="114"/>
              <w:jc w:val="both"/>
              <w:rPr>
                <w:rFonts w:cs="B Nazanin"/>
                <w:rtl/>
                <w:lang w:bidi="fa-IR"/>
              </w:rPr>
            </w:pPr>
            <w:r>
              <w:rPr>
                <w:rFonts w:cs="B Nazanin" w:hint="cs"/>
                <w:rtl/>
                <w:lang w:bidi="fa-IR"/>
              </w:rPr>
              <w:t xml:space="preserve">سوسیس گوشت گوسفند 60 درصد </w:t>
            </w:r>
          </w:p>
        </w:tc>
        <w:tc>
          <w:tcPr>
            <w:tcW w:w="2410" w:type="dxa"/>
            <w:vAlign w:val="center"/>
          </w:tcPr>
          <w:p w:rsidR="00EB452E" w:rsidRDefault="00EB452E" w:rsidP="00EB452E">
            <w:pPr>
              <w:jc w:val="center"/>
              <w:rPr>
                <w:rFonts w:cs="B Nazanin"/>
                <w:rtl/>
                <w:lang w:bidi="fa-IR"/>
              </w:rPr>
            </w:pPr>
            <w:r>
              <w:rPr>
                <w:rFonts w:cs="B Nazanin" w:hint="cs"/>
                <w:rtl/>
                <w:lang w:bidi="fa-IR"/>
              </w:rPr>
              <w:t>اسامیس پسند</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 xml:space="preserve">خانم نجمه السادات بحرینی </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7-1502/15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33</w:t>
            </w:r>
          </w:p>
        </w:tc>
        <w:tc>
          <w:tcPr>
            <w:tcW w:w="4536" w:type="dxa"/>
            <w:vAlign w:val="center"/>
          </w:tcPr>
          <w:p w:rsidR="00EB452E" w:rsidRDefault="00EB452E" w:rsidP="00EB452E">
            <w:pPr>
              <w:ind w:right="114"/>
              <w:jc w:val="both"/>
              <w:rPr>
                <w:rFonts w:cs="B Nazanin"/>
                <w:rtl/>
                <w:lang w:bidi="fa-IR"/>
              </w:rPr>
            </w:pPr>
            <w:r>
              <w:rPr>
                <w:rFonts w:cs="B Nazanin" w:hint="cs"/>
                <w:rtl/>
                <w:lang w:bidi="fa-IR"/>
              </w:rPr>
              <w:t>سوسیس گوشت شتر 55 درصد</w:t>
            </w:r>
          </w:p>
        </w:tc>
        <w:tc>
          <w:tcPr>
            <w:tcW w:w="2410" w:type="dxa"/>
            <w:vAlign w:val="center"/>
          </w:tcPr>
          <w:p w:rsidR="00EB452E" w:rsidRDefault="00EB452E" w:rsidP="00EB452E">
            <w:pPr>
              <w:jc w:val="center"/>
              <w:rPr>
                <w:rFonts w:cs="B Nazanin"/>
                <w:rtl/>
                <w:lang w:bidi="fa-IR"/>
              </w:rPr>
            </w:pPr>
            <w:r>
              <w:rPr>
                <w:rFonts w:cs="B Nazanin" w:hint="cs"/>
                <w:rtl/>
                <w:lang w:bidi="fa-IR"/>
              </w:rPr>
              <w:t>اسامیس پسند</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 xml:space="preserve">خانم نجمه السادات بحرینی </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8-1502/15</w:t>
            </w:r>
          </w:p>
        </w:tc>
        <w:tc>
          <w:tcPr>
            <w:tcW w:w="2187" w:type="dxa"/>
            <w:vMerge/>
            <w:vAlign w:val="center"/>
          </w:tcPr>
          <w:p w:rsidR="00EB452E" w:rsidRDefault="00EB452E" w:rsidP="00EB452E">
            <w:pPr>
              <w:jc w:val="center"/>
              <w:rPr>
                <w:rFonts w:cs="B Nazanin"/>
                <w:b/>
                <w:bCs/>
                <w:sz w:val="22"/>
                <w:szCs w:val="22"/>
                <w:rtl/>
              </w:rPr>
            </w:pP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34</w:t>
            </w:r>
          </w:p>
        </w:tc>
        <w:tc>
          <w:tcPr>
            <w:tcW w:w="4536" w:type="dxa"/>
            <w:vAlign w:val="center"/>
          </w:tcPr>
          <w:p w:rsidR="00EB452E" w:rsidRDefault="00EB452E" w:rsidP="00EB452E">
            <w:pPr>
              <w:ind w:right="114"/>
              <w:jc w:val="both"/>
              <w:rPr>
                <w:rFonts w:cs="B Nazanin"/>
                <w:rtl/>
                <w:lang w:bidi="fa-IR"/>
              </w:rPr>
            </w:pPr>
            <w:r>
              <w:rPr>
                <w:rFonts w:cs="B Nazanin" w:hint="cs"/>
                <w:rtl/>
                <w:lang w:bidi="fa-IR"/>
              </w:rPr>
              <w:t>فلافل سرخ شده آماده مصرف</w:t>
            </w:r>
          </w:p>
        </w:tc>
        <w:tc>
          <w:tcPr>
            <w:tcW w:w="2410" w:type="dxa"/>
            <w:vAlign w:val="center"/>
          </w:tcPr>
          <w:p w:rsidR="00EB452E" w:rsidRDefault="00EB452E" w:rsidP="00EB452E">
            <w:pPr>
              <w:jc w:val="center"/>
              <w:rPr>
                <w:rFonts w:cs="B Nazanin"/>
                <w:rtl/>
                <w:lang w:bidi="fa-IR"/>
              </w:rPr>
            </w:pPr>
            <w:r>
              <w:rPr>
                <w:rFonts w:cs="B Nazanin" w:hint="cs"/>
                <w:rtl/>
                <w:lang w:bidi="fa-IR"/>
              </w:rPr>
              <w:t>ناز پف سپاهان</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آقای عباس کوشش</w:t>
            </w:r>
          </w:p>
        </w:tc>
        <w:tc>
          <w:tcPr>
            <w:tcW w:w="1559" w:type="dxa"/>
            <w:vAlign w:val="center"/>
          </w:tcPr>
          <w:p w:rsidR="00EB452E" w:rsidRDefault="00EB452E" w:rsidP="00EB452E">
            <w:pPr>
              <w:jc w:val="center"/>
              <w:rPr>
                <w:rFonts w:cs="B Nazanin"/>
                <w:rtl/>
                <w:lang w:bidi="fa-IR"/>
              </w:rPr>
            </w:pPr>
            <w:r>
              <w:rPr>
                <w:rFonts w:cs="B Nazanin" w:hint="cs"/>
                <w:rtl/>
                <w:lang w:bidi="fa-IR"/>
              </w:rPr>
              <w:t>تمدید</w:t>
            </w:r>
          </w:p>
        </w:tc>
        <w:tc>
          <w:tcPr>
            <w:tcW w:w="1641" w:type="dxa"/>
            <w:vAlign w:val="center"/>
          </w:tcPr>
          <w:p w:rsidR="00EB452E" w:rsidRPr="00EB6501" w:rsidRDefault="00EB452E" w:rsidP="00EB452E">
            <w:pPr>
              <w:jc w:val="center"/>
              <w:rPr>
                <w:rFonts w:cs="B Nazanin"/>
                <w:b/>
                <w:bCs/>
                <w:rtl/>
              </w:rPr>
            </w:pPr>
            <w:r>
              <w:rPr>
                <w:rFonts w:cs="B Nazanin" w:hint="cs"/>
                <w:b/>
                <w:bCs/>
                <w:rtl/>
              </w:rPr>
              <w:t>همان شماره قبلی</w:t>
            </w:r>
          </w:p>
        </w:tc>
        <w:tc>
          <w:tcPr>
            <w:tcW w:w="2187" w:type="dxa"/>
            <w:vAlign w:val="center"/>
          </w:tcPr>
          <w:p w:rsidR="00EB452E" w:rsidRPr="00F90D72" w:rsidRDefault="00EB452E" w:rsidP="00EB452E">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EB452E" w:rsidTr="00960F49">
        <w:tc>
          <w:tcPr>
            <w:tcW w:w="703" w:type="dxa"/>
            <w:vAlign w:val="center"/>
          </w:tcPr>
          <w:p w:rsidR="00EB452E" w:rsidRDefault="00EB452E" w:rsidP="00EB452E">
            <w:pPr>
              <w:jc w:val="center"/>
              <w:rPr>
                <w:rFonts w:cs="B Nazanin"/>
                <w:b/>
                <w:bCs/>
                <w:rtl/>
                <w:lang w:bidi="fa-IR"/>
              </w:rPr>
            </w:pPr>
            <w:r>
              <w:rPr>
                <w:rFonts w:cs="B Nazanin" w:hint="cs"/>
                <w:b/>
                <w:bCs/>
                <w:rtl/>
                <w:lang w:bidi="fa-IR"/>
              </w:rPr>
              <w:t>35</w:t>
            </w:r>
          </w:p>
        </w:tc>
        <w:tc>
          <w:tcPr>
            <w:tcW w:w="4536" w:type="dxa"/>
            <w:vAlign w:val="center"/>
          </w:tcPr>
          <w:p w:rsidR="00EB452E" w:rsidRDefault="00EB452E" w:rsidP="00EB452E">
            <w:pPr>
              <w:ind w:right="114"/>
              <w:jc w:val="both"/>
              <w:rPr>
                <w:rFonts w:cs="B Nazanin"/>
                <w:rtl/>
                <w:lang w:bidi="fa-IR"/>
              </w:rPr>
            </w:pPr>
            <w:r>
              <w:rPr>
                <w:rFonts w:cs="B Nazanin" w:hint="cs"/>
                <w:rtl/>
                <w:lang w:bidi="fa-IR"/>
              </w:rPr>
              <w:t>سالاد مخلوط سبزی با ماش جوانه زده</w:t>
            </w:r>
          </w:p>
        </w:tc>
        <w:tc>
          <w:tcPr>
            <w:tcW w:w="2410" w:type="dxa"/>
            <w:vAlign w:val="center"/>
          </w:tcPr>
          <w:p w:rsidR="00EB452E" w:rsidRDefault="00EB452E" w:rsidP="00EB452E">
            <w:pPr>
              <w:jc w:val="center"/>
              <w:rPr>
                <w:rFonts w:cs="B Nazanin"/>
                <w:rtl/>
                <w:lang w:bidi="fa-IR"/>
              </w:rPr>
            </w:pPr>
            <w:r>
              <w:rPr>
                <w:rFonts w:cs="B Nazanin" w:hint="cs"/>
                <w:rtl/>
                <w:lang w:bidi="fa-IR"/>
              </w:rPr>
              <w:t>برگ ایران شکوهمند</w:t>
            </w:r>
          </w:p>
        </w:tc>
        <w:tc>
          <w:tcPr>
            <w:tcW w:w="2693" w:type="dxa"/>
            <w:vAlign w:val="center"/>
          </w:tcPr>
          <w:p w:rsidR="00EB452E" w:rsidRDefault="00EB452E" w:rsidP="00EB452E">
            <w:pPr>
              <w:ind w:right="145"/>
              <w:jc w:val="center"/>
              <w:rPr>
                <w:rFonts w:cs="B Nazanin"/>
                <w:rtl/>
                <w:lang w:bidi="fa-IR"/>
              </w:rPr>
            </w:pPr>
            <w:r>
              <w:rPr>
                <w:rFonts w:cs="B Nazanin" w:hint="cs"/>
                <w:rtl/>
                <w:lang w:bidi="fa-IR"/>
              </w:rPr>
              <w:t>خانم مریم شریفی</w:t>
            </w:r>
          </w:p>
        </w:tc>
        <w:tc>
          <w:tcPr>
            <w:tcW w:w="1559" w:type="dxa"/>
            <w:vAlign w:val="center"/>
          </w:tcPr>
          <w:p w:rsidR="00EB452E" w:rsidRDefault="00EB452E" w:rsidP="00EB452E">
            <w:pPr>
              <w:jc w:val="center"/>
              <w:rPr>
                <w:rFonts w:cs="B Nazanin"/>
                <w:rtl/>
                <w:lang w:bidi="fa-IR"/>
              </w:rPr>
            </w:pPr>
            <w:r>
              <w:rPr>
                <w:rFonts w:cs="B Nazanin" w:hint="cs"/>
                <w:rtl/>
                <w:lang w:bidi="fa-IR"/>
              </w:rPr>
              <w:t>صدور</w:t>
            </w:r>
          </w:p>
        </w:tc>
        <w:tc>
          <w:tcPr>
            <w:tcW w:w="1641" w:type="dxa"/>
            <w:vAlign w:val="center"/>
          </w:tcPr>
          <w:p w:rsidR="00EB452E" w:rsidRPr="00EB6501" w:rsidRDefault="00350333" w:rsidP="00EB452E">
            <w:pPr>
              <w:jc w:val="center"/>
              <w:rPr>
                <w:rFonts w:cs="B Nazanin"/>
                <w:b/>
                <w:bCs/>
                <w:rtl/>
              </w:rPr>
            </w:pPr>
            <w:r>
              <w:rPr>
                <w:rFonts w:cs="B Nazanin" w:hint="cs"/>
                <w:b/>
                <w:bCs/>
                <w:rtl/>
              </w:rPr>
              <w:t>12-1580/15</w:t>
            </w:r>
          </w:p>
        </w:tc>
        <w:tc>
          <w:tcPr>
            <w:tcW w:w="2187" w:type="dxa"/>
            <w:vAlign w:val="center"/>
          </w:tcPr>
          <w:p w:rsidR="00EB452E" w:rsidRPr="00F90D72" w:rsidRDefault="00EB452E" w:rsidP="00EB452E">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960F49" w:rsidTr="00960F49">
        <w:tc>
          <w:tcPr>
            <w:tcW w:w="703" w:type="dxa"/>
            <w:vAlign w:val="center"/>
          </w:tcPr>
          <w:p w:rsidR="00960F49" w:rsidRDefault="00960F49" w:rsidP="00960F49">
            <w:pPr>
              <w:jc w:val="center"/>
              <w:rPr>
                <w:rFonts w:cs="B Nazanin"/>
                <w:b/>
                <w:bCs/>
                <w:rtl/>
                <w:lang w:bidi="fa-IR"/>
              </w:rPr>
            </w:pPr>
            <w:r>
              <w:rPr>
                <w:rFonts w:cs="B Nazanin" w:hint="cs"/>
                <w:b/>
                <w:bCs/>
                <w:rtl/>
                <w:lang w:bidi="fa-IR"/>
              </w:rPr>
              <w:t>36</w:t>
            </w:r>
          </w:p>
        </w:tc>
        <w:tc>
          <w:tcPr>
            <w:tcW w:w="4536" w:type="dxa"/>
            <w:vAlign w:val="center"/>
          </w:tcPr>
          <w:p w:rsidR="00960F49" w:rsidRDefault="00960F49" w:rsidP="00960F49">
            <w:pPr>
              <w:ind w:right="114"/>
              <w:jc w:val="both"/>
              <w:rPr>
                <w:rFonts w:cs="B Nazanin"/>
                <w:rtl/>
                <w:lang w:bidi="fa-IR"/>
              </w:rPr>
            </w:pPr>
            <w:r w:rsidRPr="009676F0">
              <w:rPr>
                <w:rFonts w:cs="B Nazanin" w:hint="cs"/>
                <w:rtl/>
                <w:lang w:bidi="fa-IR"/>
              </w:rPr>
              <w:t>شیرینی نخودچی با تزیین روکش فرآورده های کاکائویی یا پودر پسته یا پودر بادام یا دراژه</w:t>
            </w:r>
          </w:p>
        </w:tc>
        <w:tc>
          <w:tcPr>
            <w:tcW w:w="2410" w:type="dxa"/>
            <w:vMerge w:val="restart"/>
            <w:vAlign w:val="center"/>
          </w:tcPr>
          <w:p w:rsidR="00960F49" w:rsidRDefault="00960F49" w:rsidP="00960F49">
            <w:pPr>
              <w:jc w:val="center"/>
              <w:rPr>
                <w:rFonts w:cs="B Nazanin"/>
                <w:rtl/>
                <w:lang w:bidi="fa-IR"/>
              </w:rPr>
            </w:pPr>
            <w:r>
              <w:rPr>
                <w:rFonts w:cs="B Nazanin" w:hint="cs"/>
                <w:rtl/>
                <w:lang w:bidi="fa-IR"/>
              </w:rPr>
              <w:t>نگین زنده رود</w:t>
            </w:r>
          </w:p>
        </w:tc>
        <w:tc>
          <w:tcPr>
            <w:tcW w:w="2693" w:type="dxa"/>
            <w:vMerge w:val="restart"/>
            <w:vAlign w:val="center"/>
          </w:tcPr>
          <w:p w:rsidR="00960F49" w:rsidRDefault="00960F49" w:rsidP="00960F49">
            <w:pPr>
              <w:ind w:right="145"/>
              <w:jc w:val="center"/>
              <w:rPr>
                <w:rFonts w:cs="B Nazanin"/>
                <w:rtl/>
                <w:lang w:bidi="fa-IR"/>
              </w:rPr>
            </w:pPr>
            <w:r>
              <w:rPr>
                <w:rFonts w:cs="B Nazanin" w:hint="cs"/>
                <w:rtl/>
                <w:lang w:bidi="fa-IR"/>
              </w:rPr>
              <w:t>آقای بهروز آقا علیان</w:t>
            </w:r>
          </w:p>
        </w:tc>
        <w:tc>
          <w:tcPr>
            <w:tcW w:w="1559" w:type="dxa"/>
            <w:vAlign w:val="center"/>
          </w:tcPr>
          <w:p w:rsidR="00960F49" w:rsidRDefault="00960F49" w:rsidP="00960F49">
            <w:pPr>
              <w:jc w:val="center"/>
              <w:rPr>
                <w:rFonts w:cs="B Nazanin"/>
                <w:rtl/>
                <w:lang w:bidi="fa-IR"/>
              </w:rPr>
            </w:pPr>
            <w:r>
              <w:rPr>
                <w:rFonts w:cs="B Nazanin" w:hint="cs"/>
                <w:rtl/>
                <w:lang w:bidi="fa-IR"/>
              </w:rPr>
              <w:t>تمدید</w:t>
            </w:r>
          </w:p>
        </w:tc>
        <w:tc>
          <w:tcPr>
            <w:tcW w:w="164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187" w:type="dxa"/>
            <w:vMerge w:val="restart"/>
            <w:vAlign w:val="center"/>
          </w:tcPr>
          <w:p w:rsidR="00960F49" w:rsidRPr="00F90D72" w:rsidRDefault="00960F49" w:rsidP="00960F4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960F49" w:rsidTr="00960F49">
        <w:tc>
          <w:tcPr>
            <w:tcW w:w="703" w:type="dxa"/>
            <w:vAlign w:val="center"/>
          </w:tcPr>
          <w:p w:rsidR="00960F49" w:rsidRDefault="00960F49" w:rsidP="00960F49">
            <w:pPr>
              <w:jc w:val="center"/>
              <w:rPr>
                <w:rFonts w:cs="B Nazanin"/>
                <w:b/>
                <w:bCs/>
                <w:rtl/>
                <w:lang w:bidi="fa-IR"/>
              </w:rPr>
            </w:pPr>
            <w:r>
              <w:rPr>
                <w:rFonts w:cs="B Nazanin" w:hint="cs"/>
                <w:b/>
                <w:bCs/>
                <w:rtl/>
                <w:lang w:bidi="fa-IR"/>
              </w:rPr>
              <w:t>37</w:t>
            </w:r>
          </w:p>
        </w:tc>
        <w:tc>
          <w:tcPr>
            <w:tcW w:w="4536" w:type="dxa"/>
            <w:vAlign w:val="center"/>
          </w:tcPr>
          <w:p w:rsidR="00960F49" w:rsidRDefault="00960F49" w:rsidP="00960F49">
            <w:pPr>
              <w:ind w:right="114"/>
              <w:jc w:val="both"/>
              <w:rPr>
                <w:rFonts w:cs="B Nazanin"/>
                <w:rtl/>
                <w:lang w:bidi="fa-IR"/>
              </w:rPr>
            </w:pPr>
            <w:r w:rsidRPr="009676F0">
              <w:rPr>
                <w:rFonts w:cs="B Nazanin" w:hint="cs"/>
                <w:rtl/>
                <w:lang w:bidi="fa-IR"/>
              </w:rPr>
              <w:t>شیرینی برنجی</w:t>
            </w:r>
          </w:p>
        </w:tc>
        <w:tc>
          <w:tcPr>
            <w:tcW w:w="2410" w:type="dxa"/>
            <w:vMerge/>
            <w:vAlign w:val="center"/>
          </w:tcPr>
          <w:p w:rsidR="00960F49" w:rsidRDefault="00960F49" w:rsidP="00960F49">
            <w:pPr>
              <w:jc w:val="center"/>
              <w:rPr>
                <w:rFonts w:cs="B Nazanin"/>
                <w:rtl/>
                <w:lang w:bidi="fa-IR"/>
              </w:rPr>
            </w:pPr>
          </w:p>
        </w:tc>
        <w:tc>
          <w:tcPr>
            <w:tcW w:w="2693" w:type="dxa"/>
            <w:vMerge/>
            <w:vAlign w:val="center"/>
          </w:tcPr>
          <w:p w:rsidR="00960F49" w:rsidRDefault="00960F49" w:rsidP="00960F49">
            <w:pPr>
              <w:ind w:right="145"/>
              <w:jc w:val="center"/>
              <w:rPr>
                <w:rFonts w:cs="B Nazanin"/>
                <w:rtl/>
                <w:lang w:bidi="fa-IR"/>
              </w:rPr>
            </w:pPr>
          </w:p>
        </w:tc>
        <w:tc>
          <w:tcPr>
            <w:tcW w:w="1559" w:type="dxa"/>
            <w:vAlign w:val="center"/>
          </w:tcPr>
          <w:p w:rsidR="00960F49" w:rsidRDefault="00960F49" w:rsidP="00960F49">
            <w:pPr>
              <w:jc w:val="center"/>
              <w:rPr>
                <w:rFonts w:cs="B Nazanin"/>
                <w:rtl/>
                <w:lang w:bidi="fa-IR"/>
              </w:rPr>
            </w:pPr>
            <w:r>
              <w:rPr>
                <w:rFonts w:cs="B Nazanin" w:hint="cs"/>
                <w:rtl/>
                <w:lang w:bidi="fa-IR"/>
              </w:rPr>
              <w:t>تمدید</w:t>
            </w:r>
          </w:p>
        </w:tc>
        <w:tc>
          <w:tcPr>
            <w:tcW w:w="164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187" w:type="dxa"/>
            <w:vMerge/>
            <w:vAlign w:val="center"/>
          </w:tcPr>
          <w:p w:rsidR="00960F49" w:rsidRDefault="00960F49" w:rsidP="00960F49">
            <w:pPr>
              <w:jc w:val="center"/>
              <w:rPr>
                <w:rFonts w:cs="B Nazanin" w:hint="cs"/>
                <w:b/>
                <w:bCs/>
                <w:color w:val="FF0000"/>
                <w:sz w:val="22"/>
                <w:szCs w:val="22"/>
                <w:rtl/>
              </w:rPr>
            </w:pPr>
          </w:p>
        </w:tc>
      </w:tr>
      <w:tr w:rsidR="00960F49" w:rsidTr="00960F49">
        <w:tc>
          <w:tcPr>
            <w:tcW w:w="703" w:type="dxa"/>
            <w:vAlign w:val="center"/>
          </w:tcPr>
          <w:p w:rsidR="00960F49" w:rsidRDefault="00960F49" w:rsidP="00960F49">
            <w:pPr>
              <w:jc w:val="center"/>
              <w:rPr>
                <w:rFonts w:cs="B Nazanin"/>
                <w:b/>
                <w:bCs/>
                <w:rtl/>
                <w:lang w:bidi="fa-IR"/>
              </w:rPr>
            </w:pPr>
            <w:r>
              <w:rPr>
                <w:rFonts w:cs="B Nazanin" w:hint="cs"/>
                <w:b/>
                <w:bCs/>
                <w:rtl/>
                <w:lang w:bidi="fa-IR"/>
              </w:rPr>
              <w:t>38</w:t>
            </w:r>
          </w:p>
        </w:tc>
        <w:tc>
          <w:tcPr>
            <w:tcW w:w="4536" w:type="dxa"/>
            <w:vAlign w:val="center"/>
          </w:tcPr>
          <w:p w:rsidR="00960F49" w:rsidRDefault="00960F49" w:rsidP="00960F49">
            <w:pPr>
              <w:ind w:right="114"/>
              <w:jc w:val="both"/>
              <w:rPr>
                <w:rFonts w:cs="B Nazanin"/>
                <w:rtl/>
                <w:lang w:bidi="fa-IR"/>
              </w:rPr>
            </w:pPr>
            <w:r w:rsidRPr="009676F0">
              <w:rPr>
                <w:rFonts w:cs="B Nazanin" w:hint="cs"/>
                <w:rtl/>
                <w:lang w:bidi="fa-IR"/>
              </w:rPr>
              <w:t>تارت با مغز فراورده های کاکائویی یا ژله میوه ای با تزئین مغز پسته یا بادام یا گردو یا دراژه</w:t>
            </w:r>
          </w:p>
        </w:tc>
        <w:tc>
          <w:tcPr>
            <w:tcW w:w="2410" w:type="dxa"/>
            <w:vMerge/>
            <w:vAlign w:val="center"/>
          </w:tcPr>
          <w:p w:rsidR="00960F49" w:rsidRDefault="00960F49" w:rsidP="00960F49">
            <w:pPr>
              <w:jc w:val="center"/>
              <w:rPr>
                <w:rFonts w:cs="B Nazanin"/>
                <w:rtl/>
                <w:lang w:bidi="fa-IR"/>
              </w:rPr>
            </w:pPr>
          </w:p>
        </w:tc>
        <w:tc>
          <w:tcPr>
            <w:tcW w:w="2693" w:type="dxa"/>
            <w:vMerge/>
            <w:vAlign w:val="center"/>
          </w:tcPr>
          <w:p w:rsidR="00960F49" w:rsidRDefault="00960F49" w:rsidP="00960F49">
            <w:pPr>
              <w:ind w:right="145"/>
              <w:jc w:val="center"/>
              <w:rPr>
                <w:rFonts w:cs="B Nazanin"/>
                <w:rtl/>
                <w:lang w:bidi="fa-IR"/>
              </w:rPr>
            </w:pPr>
          </w:p>
        </w:tc>
        <w:tc>
          <w:tcPr>
            <w:tcW w:w="1559" w:type="dxa"/>
            <w:vAlign w:val="center"/>
          </w:tcPr>
          <w:p w:rsidR="00960F49" w:rsidRDefault="00960F49" w:rsidP="00960F49">
            <w:pPr>
              <w:jc w:val="center"/>
              <w:rPr>
                <w:rFonts w:cs="B Nazanin"/>
                <w:rtl/>
                <w:lang w:bidi="fa-IR"/>
              </w:rPr>
            </w:pPr>
            <w:r>
              <w:rPr>
                <w:rFonts w:cs="B Nazanin" w:hint="cs"/>
                <w:rtl/>
                <w:lang w:bidi="fa-IR"/>
              </w:rPr>
              <w:t>تمدید</w:t>
            </w:r>
          </w:p>
        </w:tc>
        <w:tc>
          <w:tcPr>
            <w:tcW w:w="164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187" w:type="dxa"/>
            <w:vMerge/>
            <w:vAlign w:val="center"/>
          </w:tcPr>
          <w:p w:rsidR="00960F49" w:rsidRDefault="00960F49" w:rsidP="00960F49">
            <w:pPr>
              <w:jc w:val="center"/>
              <w:rPr>
                <w:rFonts w:cs="B Nazanin" w:hint="cs"/>
                <w:b/>
                <w:bCs/>
                <w:color w:val="FF0000"/>
                <w:sz w:val="22"/>
                <w:szCs w:val="22"/>
                <w:rtl/>
              </w:rPr>
            </w:pPr>
          </w:p>
        </w:tc>
      </w:tr>
    </w:tbl>
    <w:p w:rsidR="00EB452E" w:rsidRDefault="00EB452E">
      <w:pPr>
        <w:rPr>
          <w:rtl/>
        </w:rPr>
      </w:pPr>
    </w:p>
    <w:p w:rsidR="00EB452E" w:rsidRDefault="00EB452E" w:rsidP="00EB452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551"/>
        <w:gridCol w:w="3309"/>
        <w:gridCol w:w="1227"/>
        <w:gridCol w:w="1641"/>
        <w:gridCol w:w="2187"/>
      </w:tblGrid>
      <w:tr w:rsidR="00EB452E" w:rsidTr="00EB452E">
        <w:tc>
          <w:tcPr>
            <w:tcW w:w="703" w:type="dxa"/>
            <w:vAlign w:val="center"/>
          </w:tcPr>
          <w:p w:rsidR="00EB452E" w:rsidRPr="00AC2D57" w:rsidRDefault="00EB452E" w:rsidP="00CB7BF4">
            <w:pPr>
              <w:jc w:val="center"/>
              <w:rPr>
                <w:rFonts w:cs="2  Zar"/>
                <w:b/>
                <w:bCs/>
                <w:rtl/>
              </w:rPr>
            </w:pPr>
            <w:r w:rsidRPr="00AC2D57">
              <w:rPr>
                <w:rFonts w:cs="2  Zar" w:hint="cs"/>
                <w:b/>
                <w:bCs/>
                <w:sz w:val="22"/>
                <w:szCs w:val="22"/>
                <w:rtl/>
              </w:rPr>
              <w:t xml:space="preserve">ردیف </w:t>
            </w:r>
          </w:p>
        </w:tc>
        <w:tc>
          <w:tcPr>
            <w:tcW w:w="4111" w:type="dxa"/>
            <w:vAlign w:val="center"/>
          </w:tcPr>
          <w:p w:rsidR="00EB452E" w:rsidRPr="00AC2D57" w:rsidRDefault="00EB452E" w:rsidP="00CB7BF4">
            <w:pPr>
              <w:jc w:val="center"/>
              <w:rPr>
                <w:rFonts w:cs="B Nazanin"/>
                <w:b/>
                <w:bCs/>
                <w:rtl/>
              </w:rPr>
            </w:pPr>
            <w:r w:rsidRPr="00AC2D57">
              <w:rPr>
                <w:rFonts w:cs="B Nazanin" w:hint="cs"/>
                <w:b/>
                <w:bCs/>
                <w:sz w:val="22"/>
                <w:szCs w:val="22"/>
                <w:rtl/>
              </w:rPr>
              <w:t>نام فرآورده</w:t>
            </w:r>
          </w:p>
        </w:tc>
        <w:tc>
          <w:tcPr>
            <w:tcW w:w="2551" w:type="dxa"/>
            <w:vAlign w:val="center"/>
          </w:tcPr>
          <w:p w:rsidR="00EB452E" w:rsidRPr="00AC2D57" w:rsidRDefault="00EB452E" w:rsidP="00CB7BF4">
            <w:pPr>
              <w:jc w:val="center"/>
              <w:rPr>
                <w:rFonts w:cs="B Nazanin"/>
                <w:b/>
                <w:bCs/>
                <w:rtl/>
              </w:rPr>
            </w:pPr>
            <w:r w:rsidRPr="00AC2D57">
              <w:rPr>
                <w:rFonts w:cs="B Nazanin" w:hint="cs"/>
                <w:b/>
                <w:bCs/>
                <w:sz w:val="22"/>
                <w:szCs w:val="22"/>
                <w:rtl/>
              </w:rPr>
              <w:t>نام تجاری</w:t>
            </w:r>
          </w:p>
        </w:tc>
        <w:tc>
          <w:tcPr>
            <w:tcW w:w="3309" w:type="dxa"/>
            <w:vAlign w:val="center"/>
          </w:tcPr>
          <w:p w:rsidR="00EB452E" w:rsidRPr="00AC2D57" w:rsidRDefault="00EB452E" w:rsidP="00CB7BF4">
            <w:pPr>
              <w:jc w:val="center"/>
              <w:rPr>
                <w:rFonts w:cs="B Nazanin"/>
                <w:b/>
                <w:bCs/>
                <w:rtl/>
              </w:rPr>
            </w:pPr>
            <w:r w:rsidRPr="00AC2D57">
              <w:rPr>
                <w:rFonts w:cs="B Nazanin" w:hint="cs"/>
                <w:b/>
                <w:bCs/>
                <w:sz w:val="22"/>
                <w:szCs w:val="22"/>
                <w:rtl/>
              </w:rPr>
              <w:t>نام موسسه</w:t>
            </w:r>
          </w:p>
        </w:tc>
        <w:tc>
          <w:tcPr>
            <w:tcW w:w="1227" w:type="dxa"/>
            <w:vAlign w:val="center"/>
          </w:tcPr>
          <w:p w:rsidR="00EB452E" w:rsidRPr="00AC2D57" w:rsidRDefault="00EB452E" w:rsidP="00CB7B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B452E" w:rsidRPr="00AC2D57" w:rsidRDefault="00EB452E" w:rsidP="00CB7BF4">
            <w:pPr>
              <w:jc w:val="center"/>
              <w:rPr>
                <w:rFonts w:cs="B Nazanin"/>
                <w:b/>
                <w:bCs/>
                <w:rtl/>
              </w:rPr>
            </w:pPr>
            <w:r>
              <w:rPr>
                <w:rFonts w:cs="B Nazanin" w:hint="cs"/>
                <w:b/>
                <w:bCs/>
                <w:sz w:val="22"/>
                <w:szCs w:val="22"/>
                <w:rtl/>
              </w:rPr>
              <w:t>شماره پروانه ساخت</w:t>
            </w:r>
          </w:p>
        </w:tc>
        <w:tc>
          <w:tcPr>
            <w:tcW w:w="2187" w:type="dxa"/>
            <w:vAlign w:val="center"/>
          </w:tcPr>
          <w:p w:rsidR="00EB452E" w:rsidRDefault="00EB452E" w:rsidP="00CB7B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60F49" w:rsidTr="00EB452E">
        <w:tc>
          <w:tcPr>
            <w:tcW w:w="703" w:type="dxa"/>
            <w:vAlign w:val="center"/>
          </w:tcPr>
          <w:p w:rsidR="00960F49" w:rsidRDefault="00960F49" w:rsidP="00960F49">
            <w:pPr>
              <w:jc w:val="center"/>
              <w:rPr>
                <w:rFonts w:cs="B Nazanin"/>
                <w:b/>
                <w:bCs/>
                <w:rtl/>
                <w:lang w:bidi="fa-IR"/>
              </w:rPr>
            </w:pPr>
            <w:r>
              <w:rPr>
                <w:rFonts w:cs="B Nazanin" w:hint="cs"/>
                <w:b/>
                <w:bCs/>
                <w:rtl/>
                <w:lang w:bidi="fa-IR"/>
              </w:rPr>
              <w:t>39</w:t>
            </w:r>
          </w:p>
        </w:tc>
        <w:tc>
          <w:tcPr>
            <w:tcW w:w="4111" w:type="dxa"/>
            <w:vAlign w:val="center"/>
          </w:tcPr>
          <w:p w:rsidR="00960F49" w:rsidRDefault="00960F49" w:rsidP="00960F49">
            <w:pPr>
              <w:ind w:right="114"/>
              <w:jc w:val="both"/>
              <w:rPr>
                <w:rFonts w:cs="B Nazanin"/>
                <w:rtl/>
                <w:lang w:bidi="fa-IR"/>
              </w:rPr>
            </w:pPr>
            <w:r w:rsidRPr="009676F0">
              <w:rPr>
                <w:rFonts w:cs="B Nazanin" w:hint="cs"/>
                <w:rtl/>
                <w:lang w:bidi="fa-IR"/>
              </w:rPr>
              <w:t>شیرینی لایه ای با مغزی ژله میوه یا مربا یا مارمالاد با تزیین پودر بادام یا پسته یا ترافل یا فراورده های کاکائویی</w:t>
            </w:r>
          </w:p>
        </w:tc>
        <w:tc>
          <w:tcPr>
            <w:tcW w:w="2551" w:type="dxa"/>
            <w:vAlign w:val="center"/>
          </w:tcPr>
          <w:p w:rsidR="00960F49" w:rsidRDefault="00960F49" w:rsidP="00960F49">
            <w:pPr>
              <w:jc w:val="center"/>
              <w:rPr>
                <w:rFonts w:cs="B Nazanin"/>
                <w:rtl/>
                <w:lang w:bidi="fa-IR"/>
              </w:rPr>
            </w:pPr>
            <w:r>
              <w:rPr>
                <w:rFonts w:cs="B Nazanin" w:hint="cs"/>
                <w:rtl/>
                <w:lang w:bidi="fa-IR"/>
              </w:rPr>
              <w:t>نگین زنده رود</w:t>
            </w:r>
          </w:p>
        </w:tc>
        <w:tc>
          <w:tcPr>
            <w:tcW w:w="3309" w:type="dxa"/>
            <w:vAlign w:val="center"/>
          </w:tcPr>
          <w:p w:rsidR="00960F49" w:rsidRDefault="00960F49" w:rsidP="00960F49">
            <w:pPr>
              <w:ind w:right="145"/>
              <w:jc w:val="center"/>
              <w:rPr>
                <w:rFonts w:cs="B Nazanin"/>
                <w:rtl/>
                <w:lang w:bidi="fa-IR"/>
              </w:rPr>
            </w:pPr>
            <w:bookmarkStart w:id="0" w:name="_GoBack"/>
            <w:bookmarkEnd w:id="0"/>
            <w:r>
              <w:rPr>
                <w:rFonts w:cs="B Nazanin" w:hint="cs"/>
                <w:rtl/>
                <w:lang w:bidi="fa-IR"/>
              </w:rPr>
              <w:t>آقای بهروز آقا علیان</w:t>
            </w:r>
          </w:p>
        </w:tc>
        <w:tc>
          <w:tcPr>
            <w:tcW w:w="1227" w:type="dxa"/>
            <w:vAlign w:val="center"/>
          </w:tcPr>
          <w:p w:rsidR="00960F49" w:rsidRDefault="00960F49" w:rsidP="00960F49">
            <w:pPr>
              <w:jc w:val="center"/>
              <w:rPr>
                <w:rFonts w:cs="B Nazanin"/>
                <w:rtl/>
                <w:lang w:bidi="fa-IR"/>
              </w:rPr>
            </w:pPr>
            <w:r>
              <w:rPr>
                <w:rFonts w:cs="B Nazanin" w:hint="cs"/>
                <w:rtl/>
                <w:lang w:bidi="fa-IR"/>
              </w:rPr>
              <w:t>تمدید</w:t>
            </w:r>
          </w:p>
        </w:tc>
        <w:tc>
          <w:tcPr>
            <w:tcW w:w="164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187" w:type="dxa"/>
            <w:vMerge w:val="restart"/>
            <w:vAlign w:val="center"/>
          </w:tcPr>
          <w:p w:rsidR="00960F49" w:rsidRPr="00F90D72" w:rsidRDefault="00960F49" w:rsidP="00960F4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960F49" w:rsidTr="00EB452E">
        <w:tc>
          <w:tcPr>
            <w:tcW w:w="703" w:type="dxa"/>
            <w:vAlign w:val="center"/>
          </w:tcPr>
          <w:p w:rsidR="00960F49" w:rsidRDefault="00960F49" w:rsidP="00960F49">
            <w:pPr>
              <w:jc w:val="center"/>
              <w:rPr>
                <w:rFonts w:cs="B Nazanin"/>
                <w:b/>
                <w:bCs/>
                <w:rtl/>
                <w:lang w:bidi="fa-IR"/>
              </w:rPr>
            </w:pPr>
            <w:r>
              <w:rPr>
                <w:rFonts w:cs="B Nazanin" w:hint="cs"/>
                <w:b/>
                <w:bCs/>
                <w:rtl/>
                <w:lang w:bidi="fa-IR"/>
              </w:rPr>
              <w:t>40</w:t>
            </w:r>
          </w:p>
        </w:tc>
        <w:tc>
          <w:tcPr>
            <w:tcW w:w="4111" w:type="dxa"/>
            <w:vAlign w:val="center"/>
          </w:tcPr>
          <w:p w:rsidR="00960F49" w:rsidRDefault="00960F49" w:rsidP="00960F49">
            <w:pPr>
              <w:ind w:right="114"/>
              <w:jc w:val="both"/>
              <w:rPr>
                <w:rFonts w:cs="B Nazanin"/>
                <w:rtl/>
                <w:lang w:bidi="fa-IR"/>
              </w:rPr>
            </w:pPr>
            <w:r w:rsidRPr="009676F0">
              <w:rPr>
                <w:rFonts w:cs="B Nazanin" w:hint="cs"/>
                <w:rtl/>
                <w:lang w:bidi="fa-IR"/>
              </w:rPr>
              <w:t>شیرینی با مغزی نارگیل و تزیین پودر پسته یا بادام یا نارگیل (باقلوا)</w:t>
            </w:r>
          </w:p>
        </w:tc>
        <w:tc>
          <w:tcPr>
            <w:tcW w:w="2551" w:type="dxa"/>
            <w:vAlign w:val="center"/>
          </w:tcPr>
          <w:p w:rsidR="00960F49" w:rsidRDefault="00960F49" w:rsidP="00960F49">
            <w:pPr>
              <w:jc w:val="center"/>
              <w:rPr>
                <w:rFonts w:cs="B Nazanin"/>
                <w:rtl/>
                <w:lang w:bidi="fa-IR"/>
              </w:rPr>
            </w:pPr>
            <w:r>
              <w:rPr>
                <w:rFonts w:cs="B Nazanin" w:hint="cs"/>
                <w:rtl/>
                <w:lang w:bidi="fa-IR"/>
              </w:rPr>
              <w:t>نگین زنده رود</w:t>
            </w:r>
          </w:p>
        </w:tc>
        <w:tc>
          <w:tcPr>
            <w:tcW w:w="3309" w:type="dxa"/>
            <w:vAlign w:val="center"/>
          </w:tcPr>
          <w:p w:rsidR="00960F49" w:rsidRDefault="00960F49" w:rsidP="00960F49">
            <w:pPr>
              <w:ind w:right="145"/>
              <w:jc w:val="center"/>
              <w:rPr>
                <w:rFonts w:cs="B Nazanin"/>
                <w:rtl/>
                <w:lang w:bidi="fa-IR"/>
              </w:rPr>
            </w:pPr>
            <w:r>
              <w:rPr>
                <w:rFonts w:cs="B Nazanin" w:hint="cs"/>
                <w:rtl/>
                <w:lang w:bidi="fa-IR"/>
              </w:rPr>
              <w:t>آقای بهروز آقا علیان</w:t>
            </w:r>
          </w:p>
        </w:tc>
        <w:tc>
          <w:tcPr>
            <w:tcW w:w="1227" w:type="dxa"/>
            <w:vAlign w:val="center"/>
          </w:tcPr>
          <w:p w:rsidR="00960F49" w:rsidRDefault="00960F49" w:rsidP="00960F49">
            <w:pPr>
              <w:jc w:val="center"/>
              <w:rPr>
                <w:rFonts w:cs="B Nazanin"/>
                <w:rtl/>
                <w:lang w:bidi="fa-IR"/>
              </w:rPr>
            </w:pPr>
            <w:r>
              <w:rPr>
                <w:rFonts w:cs="B Nazanin" w:hint="cs"/>
                <w:rtl/>
                <w:lang w:bidi="fa-IR"/>
              </w:rPr>
              <w:t>تمدید</w:t>
            </w:r>
          </w:p>
        </w:tc>
        <w:tc>
          <w:tcPr>
            <w:tcW w:w="1641" w:type="dxa"/>
            <w:vAlign w:val="center"/>
          </w:tcPr>
          <w:p w:rsidR="00960F49" w:rsidRPr="00EB6501" w:rsidRDefault="00960F49" w:rsidP="00960F49">
            <w:pPr>
              <w:jc w:val="center"/>
              <w:rPr>
                <w:rFonts w:cs="B Nazanin"/>
                <w:b/>
                <w:bCs/>
                <w:rtl/>
              </w:rPr>
            </w:pPr>
            <w:r>
              <w:rPr>
                <w:rFonts w:cs="B Nazanin" w:hint="cs"/>
                <w:b/>
                <w:bCs/>
                <w:rtl/>
              </w:rPr>
              <w:t>همان شماره قبلی</w:t>
            </w:r>
          </w:p>
        </w:tc>
        <w:tc>
          <w:tcPr>
            <w:tcW w:w="2187" w:type="dxa"/>
            <w:vMerge/>
            <w:vAlign w:val="center"/>
          </w:tcPr>
          <w:p w:rsidR="00960F49" w:rsidRDefault="00960F49" w:rsidP="00960F49">
            <w:pPr>
              <w:jc w:val="center"/>
              <w:rPr>
                <w:rFonts w:cs="B Nazanin"/>
                <w:b/>
                <w:bCs/>
                <w:sz w:val="22"/>
                <w:szCs w:val="22"/>
                <w:rtl/>
              </w:rPr>
            </w:pPr>
          </w:p>
        </w:tc>
      </w:tr>
    </w:tbl>
    <w:p w:rsidR="00EB452E" w:rsidRDefault="00EB452E"/>
    <w:sectPr w:rsidR="00EB452E"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350333"/>
    <w:rsid w:val="00444B4E"/>
    <w:rsid w:val="00544AE3"/>
    <w:rsid w:val="00622C4A"/>
    <w:rsid w:val="0065275E"/>
    <w:rsid w:val="007A30D9"/>
    <w:rsid w:val="00880D07"/>
    <w:rsid w:val="008843AC"/>
    <w:rsid w:val="00960F49"/>
    <w:rsid w:val="00B27AF8"/>
    <w:rsid w:val="00D32F70"/>
    <w:rsid w:val="00EB452E"/>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2023-02-02T06:07:00Z</dcterms:modified>
</cp:coreProperties>
</file>