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b/>
          <w:bCs/>
          <w:sz w:val="24"/>
          <w:szCs w:val="24"/>
          <w:rtl/>
        </w:rPr>
        <w:t>دستورالعمل نحوة تأمين داروهاي خاص</w:t>
      </w:r>
    </w:p>
    <w:p w:rsidR="00E624A9" w:rsidRPr="00E624A9" w:rsidRDefault="00E624A9" w:rsidP="00E624A9">
      <w:pPr>
        <w:bidi/>
        <w:spacing w:after="0"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Pr>
        <w:pict>
          <v:rect id="_x0000_i1025" style="width:0;height:1.5pt" o:hralign="center" o:hrstd="t" o:hr="t" fillcolor="#a0a0a0" stroked="f"/>
        </w:pic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Pr>
      </w:pPr>
      <w:r w:rsidRPr="00E624A9">
        <w:rPr>
          <w:rFonts w:ascii="Times New Roman" w:eastAsia="Times New Roman" w:hAnsi="Times New Roman" w:cs="B Nazanin"/>
          <w:sz w:val="24"/>
          <w:szCs w:val="24"/>
          <w:rtl/>
        </w:rPr>
        <w:t>با توجه به قانون تأمين داروهاي خاص مصوب 1378/5/10مجلس شوراي اسلامي و بند «الف» ماده 93 قانون برنامه چهارم توسعه اقتصادي، اجتماعي و فرهنگي كشور، به منظور امکان دسترسي بيماران به داروهاي مورد نياز دستورالعمل نحوه تأمين داروهاي خاص به شرح ذيل ابلاغ مي گردد:</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tl/>
        </w:rPr>
        <w:t>ماده 1- داروهاي خاص داروهايي هستند که صرفا" براي مصارف محدود و در شرايط خاص زماني و مكاني بر اساس ارزيابيهاي شوراي بررسي و تدوين داروهاي كشور با پيش بيني پوشش جمعيتي حداكثر 1 در 200 هزار نفر به فهرست داروهاي رسمي كشور اضافه مي شوند و واردات آنها بصورت محدود و با رعايت ضوابط اين دستورالعمل صورت ميگيرد.</w:t>
      </w:r>
      <w:r w:rsidRPr="00E624A9">
        <w:rPr>
          <w:rFonts w:ascii="Times New Roman" w:eastAsia="Times New Roman" w:hAnsi="Times New Roman" w:cs="B Nazanin"/>
          <w:sz w:val="24"/>
          <w:szCs w:val="24"/>
          <w:rtl/>
        </w:rPr>
        <w:br/>
        <w:t>تبصره 1- در بررسي اين داروهاً شاخصهاي سلامتي و کارايي مد نظر قرار ميگيرد.</w:t>
      </w:r>
      <w:r w:rsidRPr="00E624A9">
        <w:rPr>
          <w:rFonts w:ascii="Times New Roman" w:eastAsia="Times New Roman" w:hAnsi="Times New Roman" w:cs="B Nazanin"/>
          <w:sz w:val="24"/>
          <w:szCs w:val="24"/>
          <w:rtl/>
        </w:rPr>
        <w:br/>
        <w:t>تبصره 2- وزارت بهداشت هيچ مسووليتي در قبال تدارک و</w:t>
      </w:r>
      <w:r w:rsidRPr="00E624A9">
        <w:rPr>
          <w:rFonts w:ascii="Cambria" w:eastAsia="Times New Roman" w:hAnsi="Cambria" w:cs="Cambria" w:hint="cs"/>
          <w:sz w:val="24"/>
          <w:szCs w:val="24"/>
          <w:rtl/>
        </w:rPr>
        <w:t> </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تامين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هزينه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داروهاي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خاص</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ندارد</w:t>
      </w:r>
      <w:r w:rsidRPr="00E624A9">
        <w:rPr>
          <w:rFonts w:ascii="Times New Roman" w:eastAsia="Times New Roman" w:hAnsi="Times New Roman" w:cs="B Nazanin"/>
          <w:sz w:val="24"/>
          <w:szCs w:val="24"/>
          <w:rtl/>
        </w:rPr>
        <w:t>.</w:t>
      </w:r>
      <w:r w:rsidRPr="00E624A9">
        <w:rPr>
          <w:rFonts w:ascii="Times New Roman" w:eastAsia="Times New Roman" w:hAnsi="Times New Roman" w:cs="B Nazanin"/>
          <w:sz w:val="24"/>
          <w:szCs w:val="24"/>
          <w:rtl/>
        </w:rPr>
        <w:br/>
      </w:r>
      <w:r w:rsidRPr="00E624A9">
        <w:rPr>
          <w:rFonts w:ascii="Times New Roman" w:eastAsia="Times New Roman" w:hAnsi="Times New Roman" w:cs="B Nazanin" w:hint="cs"/>
          <w:sz w:val="24"/>
          <w:szCs w:val="24"/>
          <w:rtl/>
        </w:rPr>
        <w:t>تبصره</w:t>
      </w:r>
      <w:r w:rsidRPr="00E624A9">
        <w:rPr>
          <w:rFonts w:ascii="Times New Roman" w:eastAsia="Times New Roman" w:hAnsi="Times New Roman" w:cs="B Nazanin"/>
          <w:sz w:val="24"/>
          <w:szCs w:val="24"/>
          <w:rtl/>
        </w:rPr>
        <w:t xml:space="preserve"> 3- </w:t>
      </w:r>
      <w:r w:rsidRPr="00E624A9">
        <w:rPr>
          <w:rFonts w:ascii="Times New Roman" w:eastAsia="Times New Roman" w:hAnsi="Times New Roman" w:cs="B Nazanin" w:hint="cs"/>
          <w:sz w:val="24"/>
          <w:szCs w:val="24"/>
          <w:rtl/>
        </w:rPr>
        <w:t>اداره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كل</w:t>
      </w:r>
      <w:r w:rsidRPr="00E624A9">
        <w:rPr>
          <w:rFonts w:ascii="Times New Roman" w:eastAsia="Times New Roman" w:hAnsi="Times New Roman" w:cs="B Nazanin"/>
          <w:sz w:val="24"/>
          <w:szCs w:val="24"/>
          <w:rtl/>
        </w:rPr>
        <w:t xml:space="preserve"> نظارت بر امور دارو موظف به اعلام عمومي فهرست داروهاي خاص مي باشد.</w:t>
      </w:r>
      <w:r w:rsidRPr="00E624A9">
        <w:rPr>
          <w:rFonts w:ascii="Times New Roman" w:eastAsia="Times New Roman" w:hAnsi="Times New Roman" w:cs="B Nazanin"/>
          <w:sz w:val="24"/>
          <w:szCs w:val="24"/>
          <w:rtl/>
        </w:rPr>
        <w:br/>
        <w:t>تبصره 4- دبيرخانه شوراي بررسي و تدوين داروهاي ايران، هر گونه تغيير( حذف و اضافه شدن دارو) در فهرست داروهاي خاص را حداكثر ظرف مدت يك هفته به اداره كل نظارت بر امور دارو اعلام مي كند.</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tl/>
        </w:rPr>
        <w:t>ماده 2- شركتهايي كه طبق ضوابط با تصويب كميسيون قانوني ساخت و ورود از اداره كل نظارت بر امور دارو مجوز فعاليت به عنوان شركت وارداتي فوريتي دريافت نموده اند، مجاز به واردات</w:t>
      </w:r>
      <w:r w:rsidRPr="00E624A9">
        <w:rPr>
          <w:rFonts w:ascii="Cambria" w:eastAsia="Times New Roman" w:hAnsi="Cambria" w:cs="Cambria" w:hint="cs"/>
          <w:sz w:val="24"/>
          <w:szCs w:val="24"/>
          <w:rtl/>
        </w:rPr>
        <w:t> </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داروهاي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خاص</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از</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مراكز</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عمده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فروشي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يا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توليدي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كشورهايي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سيستم</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نظارتي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كنترل</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آنها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w:t>
      </w:r>
      <w:r w:rsidRPr="00E624A9">
        <w:rPr>
          <w:rFonts w:ascii="Times New Roman" w:eastAsia="Times New Roman" w:hAnsi="Times New Roman" w:cs="B Nazanin"/>
          <w:sz w:val="24"/>
          <w:szCs w:val="24"/>
          <w:rtl/>
        </w:rPr>
        <w:t>ه تأييد كميسيون قانوني ساخت و ورود دارو رسيده است، ميباشند.</w:t>
      </w:r>
      <w:r w:rsidRPr="00E624A9">
        <w:rPr>
          <w:rFonts w:ascii="Times New Roman" w:eastAsia="Times New Roman" w:hAnsi="Times New Roman" w:cs="B Nazanin"/>
          <w:sz w:val="24"/>
          <w:szCs w:val="24"/>
          <w:rtl/>
        </w:rPr>
        <w:br/>
        <w:t>تبصره 1- شركتهايي كه نمايندگي رسمي شرکتهاي داروسازي بين المللي دارا هستند صرفاً مجاز به واردات داروهاي شرکت طرف قرار داد خود ميباشند.</w:t>
      </w:r>
      <w:r w:rsidRPr="00E624A9">
        <w:rPr>
          <w:rFonts w:ascii="Times New Roman" w:eastAsia="Times New Roman" w:hAnsi="Times New Roman" w:cs="B Nazanin"/>
          <w:sz w:val="24"/>
          <w:szCs w:val="24"/>
          <w:rtl/>
        </w:rPr>
        <w:br/>
        <w:t>تبصره 2- اداره كل نظارت بر امور دارو فهرست كشورهاي مجاز را پس از تصويب در كميسيون قانوني منتشر می‏نمايد.</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tl/>
        </w:rPr>
        <w:t>ماده 3- واردات داروهاي خاص نياز به ثبت (</w:t>
      </w:r>
      <w:r w:rsidRPr="00E624A9">
        <w:rPr>
          <w:rFonts w:ascii="Times New Roman" w:eastAsia="Times New Roman" w:hAnsi="Times New Roman" w:cs="B Nazanin"/>
          <w:sz w:val="24"/>
          <w:szCs w:val="24"/>
        </w:rPr>
        <w:t>Registration</w:t>
      </w:r>
      <w:r w:rsidRPr="00E624A9">
        <w:rPr>
          <w:rFonts w:ascii="Times New Roman" w:eastAsia="Times New Roman" w:hAnsi="Times New Roman" w:cs="B Nazanin"/>
          <w:sz w:val="24"/>
          <w:szCs w:val="24"/>
          <w:rtl/>
        </w:rPr>
        <w:t xml:space="preserve">) در کشور نداشته و فقط به شرط مصرف در کشور مبدا و انطباق با مشخصات مندرج در فهرست و فارماكوپه هاي معتبر بين المللي نظير </w:t>
      </w:r>
      <w:r w:rsidRPr="00E624A9">
        <w:rPr>
          <w:rFonts w:ascii="Times New Roman" w:eastAsia="Times New Roman" w:hAnsi="Times New Roman" w:cs="B Nazanin"/>
          <w:sz w:val="24"/>
          <w:szCs w:val="24"/>
        </w:rPr>
        <w:t>USP</w:t>
      </w:r>
      <w:r w:rsidRPr="00E624A9">
        <w:rPr>
          <w:rFonts w:ascii="Times New Roman" w:eastAsia="Times New Roman" w:hAnsi="Times New Roman" w:cs="B Nazanin"/>
          <w:sz w:val="24"/>
          <w:szCs w:val="24"/>
          <w:rtl/>
        </w:rPr>
        <w:t xml:space="preserve"> و </w:t>
      </w:r>
      <w:r w:rsidRPr="00E624A9">
        <w:rPr>
          <w:rFonts w:ascii="Times New Roman" w:eastAsia="Times New Roman" w:hAnsi="Times New Roman" w:cs="B Nazanin"/>
          <w:sz w:val="24"/>
          <w:szCs w:val="24"/>
        </w:rPr>
        <w:t>BP</w:t>
      </w:r>
      <w:r w:rsidRPr="00E624A9">
        <w:rPr>
          <w:rFonts w:ascii="Times New Roman" w:eastAsia="Times New Roman" w:hAnsi="Times New Roman" w:cs="B Nazanin"/>
          <w:sz w:val="24"/>
          <w:szCs w:val="24"/>
          <w:rtl/>
        </w:rPr>
        <w:t xml:space="preserve"> و </w:t>
      </w:r>
      <w:r w:rsidRPr="00E624A9">
        <w:rPr>
          <w:rFonts w:ascii="Times New Roman" w:eastAsia="Times New Roman" w:hAnsi="Times New Roman" w:cs="B Nazanin"/>
          <w:sz w:val="24"/>
          <w:szCs w:val="24"/>
        </w:rPr>
        <w:t>EP</w:t>
      </w:r>
      <w:r w:rsidRPr="00E624A9">
        <w:rPr>
          <w:rFonts w:ascii="Times New Roman" w:eastAsia="Times New Roman" w:hAnsi="Times New Roman" w:cs="B Nazanin"/>
          <w:sz w:val="24"/>
          <w:szCs w:val="24"/>
          <w:rtl/>
        </w:rPr>
        <w:t xml:space="preserve"> مجاز به واردات ميباشند.</w:t>
      </w:r>
      <w:r w:rsidRPr="00E624A9">
        <w:rPr>
          <w:rFonts w:ascii="Times New Roman" w:eastAsia="Times New Roman" w:hAnsi="Times New Roman" w:cs="B Nazanin"/>
          <w:sz w:val="24"/>
          <w:szCs w:val="24"/>
          <w:rtl/>
        </w:rPr>
        <w:br/>
        <w:t>تبصره- مسوولیت نظارت بر کیفیت داروهای مشمول این دستوالعمل بر عهده مسوول فنی شرکت واردکننده می‏باشد و توزیع و فروش دارو صرفا پس از تایید و امضای مسوول فنی، میسر خواهد بود.</w:t>
      </w:r>
      <w:r w:rsidRPr="00E624A9">
        <w:rPr>
          <w:rFonts w:ascii="Times New Roman" w:eastAsia="Times New Roman" w:hAnsi="Times New Roman" w:cs="B Nazanin"/>
          <w:sz w:val="24"/>
          <w:szCs w:val="24"/>
          <w:rtl/>
        </w:rPr>
        <w:br/>
        <w:t>ماده 4- توزيع اين داروها صرفاً توسط شركتهاي توزيع مجاز صورت ميگيرد.</w:t>
      </w:r>
      <w:r w:rsidRPr="00E624A9">
        <w:rPr>
          <w:rFonts w:ascii="Times New Roman" w:eastAsia="Times New Roman" w:hAnsi="Times New Roman" w:cs="B Nazanin"/>
          <w:sz w:val="24"/>
          <w:szCs w:val="24"/>
          <w:rtl/>
        </w:rPr>
        <w:br/>
        <w:t>ماده 5- عرضه داروهاي مذکور صرفاً در داروخانه هايي كه توسط معاونت غذا و داروي دانشگاه مربوط تعيين ميشود، صورت ميپذيرد.</w:t>
      </w:r>
      <w:r w:rsidRPr="00E624A9">
        <w:rPr>
          <w:rFonts w:ascii="Times New Roman" w:eastAsia="Times New Roman" w:hAnsi="Times New Roman" w:cs="B Nazanin"/>
          <w:sz w:val="24"/>
          <w:szCs w:val="24"/>
          <w:rtl/>
        </w:rPr>
        <w:br/>
        <w:t>تبصره- داروخانه موظف است دارو را صرفاً در ازاي دريافت نسخه پزشك متخصص ارائه نمايد و آمار عملكرد داروخانه را شامل نام دارو، بيمار و پزشك متخصص به معاونت غذا و داروي دانشگاه ارائه نمايد.</w:t>
      </w:r>
      <w:r w:rsidRPr="00E624A9">
        <w:rPr>
          <w:rFonts w:ascii="Times New Roman" w:eastAsia="Times New Roman" w:hAnsi="Times New Roman" w:cs="B Nazanin"/>
          <w:sz w:val="24"/>
          <w:szCs w:val="24"/>
          <w:rtl/>
        </w:rPr>
        <w:br/>
        <w:t>ماده 6- هرگونه فعاليت بازاريابي و تبليغاتي از قبيل برگزاري سمينارهاي علمي، نشست هاي تبليغاتي، تبليغات رسانهاي،</w:t>
      </w:r>
      <w:r w:rsidRPr="00E624A9">
        <w:rPr>
          <w:rFonts w:ascii="Times New Roman" w:eastAsia="Times New Roman" w:hAnsi="Times New Roman" w:cs="B Nazanin"/>
          <w:sz w:val="24"/>
          <w:szCs w:val="24"/>
          <w:rtl/>
        </w:rPr>
        <w:br/>
        <w:t>ويزيت پزشكان براي داروهاي خاص ممنوع ميباشد.</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tl/>
        </w:rPr>
        <w:t>ماده 7- ساير ضوابط و مقررات مربوط به امور بازرگاني و واردات اين اقلام مطابق ضوابط عمومي دارو به کشور ميباشد.</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tl/>
        </w:rPr>
        <w:lastRenderedPageBreak/>
        <w:t>ماده 8- قيمت مصرف كننده داروهاي خاص حداكثر 30% بالاتر از قيمت خريد (</w:t>
      </w:r>
      <w:r w:rsidRPr="00E624A9">
        <w:rPr>
          <w:rFonts w:ascii="Times New Roman" w:eastAsia="Times New Roman" w:hAnsi="Times New Roman" w:cs="B Nazanin"/>
          <w:sz w:val="24"/>
          <w:szCs w:val="24"/>
        </w:rPr>
        <w:t>FCA</w:t>
      </w:r>
      <w:r w:rsidRPr="00E624A9">
        <w:rPr>
          <w:rFonts w:ascii="Times New Roman" w:eastAsia="Times New Roman" w:hAnsi="Times New Roman" w:cs="B Nazanin"/>
          <w:sz w:val="24"/>
          <w:szCs w:val="24"/>
          <w:rtl/>
        </w:rPr>
        <w:t>) آنها ميباشد.</w:t>
      </w:r>
      <w:r w:rsidRPr="00E624A9">
        <w:rPr>
          <w:rFonts w:ascii="Times New Roman" w:eastAsia="Times New Roman" w:hAnsi="Times New Roman" w:cs="B Nazanin"/>
          <w:sz w:val="24"/>
          <w:szCs w:val="24"/>
          <w:rtl/>
        </w:rPr>
        <w:br/>
        <w:t>تبصره- درهر صورت قيمت مصرفکننده دارو نميتواند از قيمت مصرف کننده در کشور مبدا بيشتر باشد.</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tl/>
        </w:rPr>
        <w:t>ماده 9- سقف واردات ساليانه هر قلم دارو به پيشنهاد دبيرخانه شوراي بررسي و تدوين داروها و اداره كل نظارت بر امور دارو توسط کمیسیون قانونی ساخت و ورود دارو تعيين ميشود.</w:t>
      </w:r>
      <w:r w:rsidRPr="00E624A9">
        <w:rPr>
          <w:rFonts w:ascii="Times New Roman" w:eastAsia="Times New Roman" w:hAnsi="Times New Roman" w:cs="B Nazanin"/>
          <w:sz w:val="24"/>
          <w:szCs w:val="24"/>
          <w:rtl/>
        </w:rPr>
        <w:br/>
        <w:t>تبصره 1- مجموع واردات هر داروي خاص توسط شركت وارداتي فوريتي در يك سال نبايد از سقف تعيين شده بيشتر باشد.</w:t>
      </w:r>
      <w:r w:rsidRPr="00E624A9">
        <w:rPr>
          <w:rFonts w:ascii="Times New Roman" w:eastAsia="Times New Roman" w:hAnsi="Times New Roman" w:cs="B Nazanin"/>
          <w:sz w:val="24"/>
          <w:szCs w:val="24"/>
          <w:rtl/>
        </w:rPr>
        <w:br/>
        <w:t>تبصره 2- درصورت درخواست براي واردات بيشتر از سقف تعيين شده موضوع براي حذف شرط خاص به شوراي بررسي و تدوين داروهاي ايران ارجاع ميشود.</w:t>
      </w:r>
      <w:r w:rsidRPr="00E624A9">
        <w:rPr>
          <w:rFonts w:ascii="Times New Roman" w:eastAsia="Times New Roman" w:hAnsi="Times New Roman" w:cs="B Nazanin"/>
          <w:sz w:val="24"/>
          <w:szCs w:val="24"/>
          <w:rtl/>
        </w:rPr>
        <w:br/>
        <w:t>تبصره 3- در هر صورت واردات بيش از سهميه تعيين شده توسط هر كدام از شركتهاي وارداتي فوريتي منوط به ثبت دارو ميباشد.</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tl/>
        </w:rPr>
        <w:t>ماده 10- واردات داروهاي خارج از فهرست داروهاي رسمي كشور ممنوع است.</w:t>
      </w:r>
      <w:r w:rsidRPr="00E624A9">
        <w:rPr>
          <w:rFonts w:ascii="Times New Roman" w:eastAsia="Times New Roman" w:hAnsi="Times New Roman" w:cs="B Nazanin"/>
          <w:sz w:val="24"/>
          <w:szCs w:val="24"/>
          <w:rtl/>
        </w:rPr>
        <w:br/>
        <w:t>تبصره 1- در مواردي كه به درخواست پزشك متخصص و تشخيص مسول فني شركت وارداتي، تامين دارو براي بيمار ضروري باشد، واردات دارو براي مصرف حداكثر 3 ماه بيمار در ازاي ارائه نسخه و فرم تكميل و امضا شده توسط پزشك معالج، بلامانع است.</w:t>
      </w:r>
      <w:r w:rsidRPr="00E624A9">
        <w:rPr>
          <w:rFonts w:ascii="Times New Roman" w:eastAsia="Times New Roman" w:hAnsi="Times New Roman" w:cs="B Nazanin"/>
          <w:sz w:val="24"/>
          <w:szCs w:val="24"/>
          <w:rtl/>
        </w:rPr>
        <w:br/>
        <w:t>تبصره 2- شرکت وارداتي موظف است بلافاصله گزارش مربوطه را به همراه درخواست پزشک متخصص برای ورود دارو به فهرست داروهای رسمي كشور به اداره كل نظارت بر امور دارو يا دبيرخانه شوراي بررسي و تدوين داروهاي كشور ارسال نمايد.</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tl/>
        </w:rPr>
        <w:t>ماده 11- درصورت تخلف شركت واردكننده از مفاد اين دستورالعمل، با اعلام اداره كل نظارت بر امور دارو و تأييد كميسيون قانوني ساخت و ورود، مجوز شركت متخلف بصورت موقت يا دائم لغو ميگردد.</w:t>
      </w:r>
      <w:r w:rsidRPr="00E624A9">
        <w:rPr>
          <w:rFonts w:ascii="Times New Roman" w:eastAsia="Times New Roman" w:hAnsi="Times New Roman" w:cs="B Nazanin"/>
          <w:sz w:val="24"/>
          <w:szCs w:val="24"/>
          <w:rtl/>
        </w:rPr>
        <w:br/>
        <w:t>تبصره- بدیهی است گزارش جرائم و تخلفاتی که نیازمند رسیدگی در مراجع ذیصلاح باشد توسط اداره کل نظارت بر امور دارو به مراجع ذیربط ارسال می‏شود</w:t>
      </w:r>
      <w:r w:rsidRPr="00E624A9">
        <w:rPr>
          <w:rFonts w:ascii="Times New Roman" w:eastAsia="Times New Roman" w:hAnsi="Times New Roman" w:cs="B Nazanin"/>
          <w:sz w:val="24"/>
          <w:szCs w:val="24"/>
          <w:rtl/>
        </w:rPr>
        <w:br/>
        <w:t>ماده 12-</w:t>
      </w:r>
      <w:r w:rsidRPr="00E624A9">
        <w:rPr>
          <w:rFonts w:ascii="Cambria" w:eastAsia="Times New Roman" w:hAnsi="Cambria" w:cs="Cambria" w:hint="cs"/>
          <w:sz w:val="24"/>
          <w:szCs w:val="24"/>
          <w:rtl/>
        </w:rPr>
        <w:t> </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اين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دستورالعمل</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w:t>
      </w:r>
      <w:r w:rsidRPr="00E624A9">
        <w:rPr>
          <w:rFonts w:ascii="Times New Roman" w:eastAsia="Times New Roman" w:hAnsi="Times New Roman" w:cs="B Nazanin"/>
          <w:sz w:val="24"/>
          <w:szCs w:val="24"/>
          <w:rtl/>
        </w:rPr>
        <w:t xml:space="preserve"> 12 </w:t>
      </w:r>
      <w:r w:rsidRPr="00E624A9">
        <w:rPr>
          <w:rFonts w:ascii="Times New Roman" w:eastAsia="Times New Roman" w:hAnsi="Times New Roman" w:cs="B Nazanin" w:hint="cs"/>
          <w:sz w:val="24"/>
          <w:szCs w:val="24"/>
          <w:rtl/>
        </w:rPr>
        <w:t>ماده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15 </w:t>
      </w:r>
      <w:r w:rsidRPr="00E624A9">
        <w:rPr>
          <w:rFonts w:ascii="Times New Roman" w:eastAsia="Times New Roman" w:hAnsi="Times New Roman" w:cs="B Nazanin" w:hint="cs"/>
          <w:sz w:val="24"/>
          <w:szCs w:val="24"/>
          <w:rtl/>
        </w:rPr>
        <w:t>تبصره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تاريخ</w:t>
      </w:r>
      <w:r w:rsidRPr="00E624A9">
        <w:rPr>
          <w:rFonts w:ascii="Cambria" w:eastAsia="Times New Roman" w:hAnsi="Cambria" w:cs="Cambria" w:hint="cs"/>
          <w:sz w:val="24"/>
          <w:szCs w:val="24"/>
          <w:rtl/>
        </w:rPr>
        <w:t>    </w:t>
      </w:r>
      <w:r w:rsidRPr="00E624A9">
        <w:rPr>
          <w:rFonts w:ascii="Times New Roman" w:eastAsia="Times New Roman" w:hAnsi="Times New Roman" w:cs="B Nazanin"/>
          <w:sz w:val="24"/>
          <w:szCs w:val="24"/>
          <w:rtl/>
        </w:rPr>
        <w:t xml:space="preserve"> 1386/5/ </w:t>
      </w:r>
      <w:r w:rsidRPr="00E624A9">
        <w:rPr>
          <w:rFonts w:ascii="Times New Roman" w:eastAsia="Times New Roman" w:hAnsi="Times New Roman" w:cs="B Nazanin" w:hint="cs"/>
          <w:sz w:val="24"/>
          <w:szCs w:val="24"/>
          <w:rtl/>
        </w:rPr>
        <w:t>به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تأييد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وزير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بهداشت،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درمان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آموزش</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پزشكي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رسيد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از</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تاريخ</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مذكور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لازم</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الاجرا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است</w:t>
      </w:r>
      <w:r w:rsidRPr="00E624A9">
        <w:rPr>
          <w:rFonts w:ascii="Times New Roman" w:eastAsia="Times New Roman" w:hAnsi="Times New Roman" w:cs="B Nazanin"/>
          <w:sz w:val="24"/>
          <w:szCs w:val="24"/>
          <w:rtl/>
        </w:rPr>
        <w:t>.</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b/>
          <w:bCs/>
          <w:sz w:val="24"/>
          <w:szCs w:val="24"/>
          <w:rtl/>
        </w:rPr>
        <w:t>دستورالعمل نحوه تامين داروهاي فوريتي</w:t>
      </w:r>
    </w:p>
    <w:p w:rsidR="00E624A9" w:rsidRPr="00E624A9" w:rsidRDefault="00E624A9" w:rsidP="00E624A9">
      <w:pPr>
        <w:bidi/>
        <w:spacing w:before="100" w:beforeAutospacing="1" w:after="100" w:afterAutospacing="1" w:line="240" w:lineRule="auto"/>
        <w:rPr>
          <w:rFonts w:ascii="Times New Roman" w:eastAsia="Times New Roman" w:hAnsi="Times New Roman" w:cs="B Nazanin"/>
          <w:sz w:val="24"/>
          <w:szCs w:val="24"/>
          <w:rtl/>
        </w:rPr>
      </w:pPr>
      <w:r w:rsidRPr="00E624A9">
        <w:rPr>
          <w:rFonts w:ascii="Times New Roman" w:eastAsia="Times New Roman" w:hAnsi="Times New Roman" w:cs="B Nazanin"/>
          <w:sz w:val="24"/>
          <w:szCs w:val="24"/>
          <w:rtl/>
        </w:rPr>
        <w:t>ماده 1- با توجه به شرايط حساس كشور براي تامين و تدارک به موقع و به ميزان کافي اقلام موجود در فهرست رسمي دارويي کشور و جلوگيري از بروز اختلال در بازار، ستاد بررسي وضعيت دارو كه در اين دستورالعمل ستاد ناميده ميشود با حضور معاون غذا و دارو (رييس کميته)، مدير کل نظارت بر امور دارو، دبير شوراي بررسي و تدوين داروها، معاون برنامه‌ريزي اداره کل دارو (دبير کميته)، يك نفر نماينده شرکتهاي پخش دارويي، يك نفر نماينده صنعت داروسازي، يك نفر نماينده شركتهاي وارداتي دارو، نماينده انجمن داروسازان ايران، مدير عامل شرکت سهامي دارويي کشور و مديرعامل سازمان تدارکات پزشکي هلال احمر تشكيل ميشود.</w:t>
      </w:r>
      <w:r w:rsidRPr="00E624A9">
        <w:rPr>
          <w:rFonts w:ascii="Times New Roman" w:eastAsia="Times New Roman" w:hAnsi="Times New Roman" w:cs="B Nazanin"/>
          <w:sz w:val="24"/>
          <w:szCs w:val="24"/>
          <w:rtl/>
        </w:rPr>
        <w:br/>
        <w:t>تبصره 1- جلسات ستاد با دعوت رييس يا دبير ستاد بصورت هفتگي تشكيل ميشود.</w:t>
      </w:r>
      <w:r w:rsidRPr="00E624A9">
        <w:rPr>
          <w:rFonts w:ascii="Times New Roman" w:eastAsia="Times New Roman" w:hAnsi="Times New Roman" w:cs="B Nazanin"/>
          <w:sz w:val="24"/>
          <w:szCs w:val="24"/>
          <w:rtl/>
        </w:rPr>
        <w:br/>
        <w:t>تبصره 2- گزارش وضعيت موجودي دارو با استفاده از روشهاي مختلف و از سطح كشور توسط اداره كل نظارت بر دارو جمع آوري و در ستاد بررسي ميشود.</w:t>
      </w:r>
      <w:r w:rsidRPr="00E624A9">
        <w:rPr>
          <w:rFonts w:ascii="Times New Roman" w:eastAsia="Times New Roman" w:hAnsi="Times New Roman" w:cs="B Nazanin"/>
          <w:sz w:val="24"/>
          <w:szCs w:val="24"/>
          <w:rtl/>
        </w:rPr>
        <w:br/>
        <w:t>ماده 2- بر اساس تصميم ستاد داروهاي موجود در فهرست دارويي كشور با توجه به وضعيت موجودي آنها در بازار به سه گروه دسته بندي مي شوند:</w:t>
      </w:r>
      <w:r w:rsidRPr="00E624A9">
        <w:rPr>
          <w:rFonts w:ascii="Times New Roman" w:eastAsia="Times New Roman" w:hAnsi="Times New Roman" w:cs="B Nazanin"/>
          <w:sz w:val="24"/>
          <w:szCs w:val="24"/>
          <w:rtl/>
        </w:rPr>
        <w:br/>
        <w:t xml:space="preserve">الف- گروه عادي: به داروهايي اطلاق ميشود که عرضه آنها وابسته به شرايط زماني و مکاني خاص نبوده و بر اساس ساز وكار عرضه </w:t>
      </w:r>
      <w:r w:rsidRPr="00E624A9">
        <w:rPr>
          <w:rFonts w:ascii="Times New Roman" w:eastAsia="Times New Roman" w:hAnsi="Times New Roman" w:cs="B Nazanin"/>
          <w:sz w:val="24"/>
          <w:szCs w:val="24"/>
          <w:rtl/>
        </w:rPr>
        <w:lastRenderedPageBreak/>
        <w:t>و تق</w:t>
      </w:r>
      <w:bookmarkStart w:id="0" w:name="_GoBack"/>
      <w:bookmarkEnd w:id="0"/>
      <w:r w:rsidRPr="00E624A9">
        <w:rPr>
          <w:rFonts w:ascii="Times New Roman" w:eastAsia="Times New Roman" w:hAnsi="Times New Roman" w:cs="B Nazanin"/>
          <w:sz w:val="24"/>
          <w:szCs w:val="24"/>
          <w:rtl/>
        </w:rPr>
        <w:t>اضا در بازار دارويي کشور ارائه ميشوند و هيچگونه اختلالي در عرضه يا تقاضاي آنها در حال حاضر وجود ندارد و در آينده نزديک (حداقل سه ماه) نيز احتمال بروز اشکال پيش‌بيني نمي‌شود.</w:t>
      </w:r>
      <w:r w:rsidRPr="00E624A9">
        <w:rPr>
          <w:rFonts w:ascii="Times New Roman" w:eastAsia="Times New Roman" w:hAnsi="Times New Roman" w:cs="B Nazanin"/>
          <w:sz w:val="24"/>
          <w:szCs w:val="24"/>
          <w:rtl/>
        </w:rPr>
        <w:br/>
        <w:t>ب- گروه هشدار: به داروهايي گفته مي شود كه بر اساس بررسي آمارها و تحليل بازار، احتمال بروز وقفه در تامين آنها در آينده نزديک وجود دارد. از جمله:</w:t>
      </w:r>
      <w:r w:rsidRPr="00E624A9">
        <w:rPr>
          <w:rFonts w:ascii="Times New Roman" w:eastAsia="Times New Roman" w:hAnsi="Times New Roman" w:cs="B Nazanin"/>
          <w:sz w:val="24"/>
          <w:szCs w:val="24"/>
          <w:rtl/>
        </w:rPr>
        <w:br/>
      </w:r>
      <w:r w:rsidRPr="00E624A9">
        <w:rPr>
          <w:rFonts w:ascii="Times New Roman" w:eastAsia="Times New Roman" w:hAnsi="Times New Roman" w:cs="Times New Roman" w:hint="cs"/>
          <w:sz w:val="24"/>
          <w:szCs w:val="24"/>
          <w:rtl/>
        </w:rPr>
        <w:t>• </w:t>
      </w:r>
      <w:r w:rsidRPr="00E624A9">
        <w:rPr>
          <w:rFonts w:ascii="Times New Roman" w:eastAsia="Times New Roman" w:hAnsi="Times New Roman" w:cs="B Nazanin" w:hint="cs"/>
          <w:sz w:val="24"/>
          <w:szCs w:val="24"/>
          <w:rtl/>
        </w:rPr>
        <w:t>داروهايي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که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برآورد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موجودي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آنها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بازار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کمتر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از</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سه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ماه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است</w:t>
      </w:r>
      <w:r w:rsidRPr="00E624A9">
        <w:rPr>
          <w:rFonts w:ascii="Times New Roman" w:eastAsia="Times New Roman" w:hAnsi="Times New Roman" w:cs="B Nazanin"/>
          <w:sz w:val="24"/>
          <w:szCs w:val="24"/>
          <w:rtl/>
        </w:rPr>
        <w:t>.</w:t>
      </w:r>
      <w:r w:rsidRPr="00E624A9">
        <w:rPr>
          <w:rFonts w:ascii="Times New Roman" w:eastAsia="Times New Roman" w:hAnsi="Times New Roman" w:cs="B Nazanin"/>
          <w:sz w:val="24"/>
          <w:szCs w:val="24"/>
          <w:rtl/>
        </w:rPr>
        <w:br/>
      </w:r>
      <w:r w:rsidRPr="00E624A9">
        <w:rPr>
          <w:rFonts w:ascii="Times New Roman" w:eastAsia="Times New Roman" w:hAnsi="Times New Roman" w:cs="Times New Roman" w:hint="cs"/>
          <w:sz w:val="24"/>
          <w:szCs w:val="24"/>
          <w:rtl/>
        </w:rPr>
        <w:t>• </w:t>
      </w:r>
      <w:r w:rsidRPr="00E624A9">
        <w:rPr>
          <w:rFonts w:ascii="Times New Roman" w:eastAsia="Times New Roman" w:hAnsi="Times New Roman" w:cs="B Nazanin" w:hint="cs"/>
          <w:sz w:val="24"/>
          <w:szCs w:val="24"/>
          <w:rtl/>
        </w:rPr>
        <w:t>داروهاي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تک</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منبعي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داخلي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يا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وارداتي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يا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آنهايي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که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يک</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منبع</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تامين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ماده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اوليه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دارند</w:t>
      </w:r>
      <w:r w:rsidRPr="00E624A9">
        <w:rPr>
          <w:rFonts w:ascii="Times New Roman" w:eastAsia="Times New Roman" w:hAnsi="Times New Roman" w:cs="B Nazanin"/>
          <w:sz w:val="24"/>
          <w:szCs w:val="24"/>
          <w:rtl/>
        </w:rPr>
        <w:t>.</w:t>
      </w:r>
      <w:r w:rsidRPr="00E624A9">
        <w:rPr>
          <w:rFonts w:ascii="Times New Roman" w:eastAsia="Times New Roman" w:hAnsi="Times New Roman" w:cs="B Nazanin"/>
          <w:sz w:val="24"/>
          <w:szCs w:val="24"/>
          <w:rtl/>
        </w:rPr>
        <w:br/>
      </w:r>
      <w:r w:rsidRPr="00E624A9">
        <w:rPr>
          <w:rFonts w:ascii="Times New Roman" w:eastAsia="Times New Roman" w:hAnsi="Times New Roman" w:cs="Times New Roman" w:hint="cs"/>
          <w:sz w:val="24"/>
          <w:szCs w:val="24"/>
          <w:rtl/>
        </w:rPr>
        <w:t>• </w:t>
      </w:r>
      <w:r w:rsidRPr="00E624A9">
        <w:rPr>
          <w:rFonts w:ascii="Times New Roman" w:eastAsia="Times New Roman" w:hAnsi="Times New Roman" w:cs="B Nazanin" w:hint="cs"/>
          <w:sz w:val="24"/>
          <w:szCs w:val="24"/>
          <w:rtl/>
        </w:rPr>
        <w:t>داروهايي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که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هم</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گروه‌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درماني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آنها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بازار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دچار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کمبود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شديد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هستند</w:t>
      </w:r>
      <w:r w:rsidRPr="00E624A9">
        <w:rPr>
          <w:rFonts w:ascii="Times New Roman" w:eastAsia="Times New Roman" w:hAnsi="Times New Roman" w:cs="B Nazanin"/>
          <w:sz w:val="24"/>
          <w:szCs w:val="24"/>
          <w:rtl/>
        </w:rPr>
        <w:t>.</w:t>
      </w:r>
      <w:r w:rsidRPr="00E624A9">
        <w:rPr>
          <w:rFonts w:ascii="Times New Roman" w:eastAsia="Times New Roman" w:hAnsi="Times New Roman" w:cs="B Nazanin"/>
          <w:sz w:val="24"/>
          <w:szCs w:val="24"/>
          <w:rtl/>
        </w:rPr>
        <w:br/>
      </w:r>
      <w:r w:rsidRPr="00E624A9">
        <w:rPr>
          <w:rFonts w:ascii="Times New Roman" w:eastAsia="Times New Roman" w:hAnsi="Times New Roman" w:cs="Times New Roman" w:hint="cs"/>
          <w:sz w:val="24"/>
          <w:szCs w:val="24"/>
          <w:rtl/>
        </w:rPr>
        <w:t>• </w:t>
      </w:r>
      <w:r w:rsidRPr="00E624A9">
        <w:rPr>
          <w:rFonts w:ascii="Times New Roman" w:eastAsia="Times New Roman" w:hAnsi="Times New Roman" w:cs="B Nazanin" w:hint="cs"/>
          <w:sz w:val="24"/>
          <w:szCs w:val="24"/>
          <w:rtl/>
        </w:rPr>
        <w:t>دارو</w:t>
      </w:r>
      <w:r w:rsidRPr="00E624A9">
        <w:rPr>
          <w:rFonts w:ascii="Times New Roman" w:eastAsia="Times New Roman" w:hAnsi="Times New Roman" w:cs="B Nazanin"/>
          <w:sz w:val="24"/>
          <w:szCs w:val="24"/>
          <w:rtl/>
        </w:rPr>
        <w:t>هايي که در گروه درماني خود تک بوده و جايگزين درماني ندارند.</w:t>
      </w:r>
      <w:r w:rsidRPr="00E624A9">
        <w:rPr>
          <w:rFonts w:ascii="Times New Roman" w:eastAsia="Times New Roman" w:hAnsi="Times New Roman" w:cs="B Nazanin"/>
          <w:sz w:val="24"/>
          <w:szCs w:val="24"/>
          <w:rtl/>
        </w:rPr>
        <w:br/>
      </w:r>
      <w:r w:rsidRPr="00E624A9">
        <w:rPr>
          <w:rFonts w:ascii="Times New Roman" w:eastAsia="Times New Roman" w:hAnsi="Times New Roman" w:cs="Times New Roman" w:hint="cs"/>
          <w:sz w:val="24"/>
          <w:szCs w:val="24"/>
          <w:rtl/>
        </w:rPr>
        <w:t>• </w:t>
      </w:r>
      <w:r w:rsidRPr="00E624A9">
        <w:rPr>
          <w:rFonts w:ascii="Times New Roman" w:eastAsia="Times New Roman" w:hAnsi="Times New Roman" w:cs="B Nazanin" w:hint="cs"/>
          <w:sz w:val="24"/>
          <w:szCs w:val="24"/>
          <w:rtl/>
        </w:rPr>
        <w:t>داروهايي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که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قيمت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تمام</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شده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آنها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يا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مواد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اوليه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بسته‌بندي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آنها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بيش</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از</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پنجاه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درصد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رشد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ناگهاني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داشته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است</w:t>
      </w:r>
      <w:r w:rsidRPr="00E624A9">
        <w:rPr>
          <w:rFonts w:ascii="Times New Roman" w:eastAsia="Times New Roman" w:hAnsi="Times New Roman" w:cs="B Nazanin"/>
          <w:sz w:val="24"/>
          <w:szCs w:val="24"/>
          <w:rtl/>
        </w:rPr>
        <w:t>.</w:t>
      </w:r>
      <w:r w:rsidRPr="00E624A9">
        <w:rPr>
          <w:rFonts w:ascii="Times New Roman" w:eastAsia="Times New Roman" w:hAnsi="Times New Roman" w:cs="B Nazanin"/>
          <w:sz w:val="24"/>
          <w:szCs w:val="24"/>
          <w:rtl/>
        </w:rPr>
        <w:br/>
      </w:r>
      <w:r w:rsidRPr="00E624A9">
        <w:rPr>
          <w:rFonts w:ascii="Times New Roman" w:eastAsia="Times New Roman" w:hAnsi="Times New Roman" w:cs="Times New Roman" w:hint="cs"/>
          <w:sz w:val="24"/>
          <w:szCs w:val="24"/>
          <w:rtl/>
        </w:rPr>
        <w:t>• </w:t>
      </w:r>
      <w:r w:rsidRPr="00E624A9">
        <w:rPr>
          <w:rFonts w:ascii="Times New Roman" w:eastAsia="Times New Roman" w:hAnsi="Times New Roman" w:cs="B Nazanin" w:hint="cs"/>
          <w:sz w:val="24"/>
          <w:szCs w:val="24"/>
          <w:rtl/>
        </w:rPr>
        <w:t>داروهايي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يارانه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اي</w:t>
      </w:r>
      <w:r w:rsidRPr="00E624A9">
        <w:rPr>
          <w:rFonts w:ascii="Times New Roman" w:eastAsia="Times New Roman" w:hAnsi="Times New Roman" w:cs="B Nazanin"/>
          <w:sz w:val="24"/>
          <w:szCs w:val="24"/>
          <w:rtl/>
        </w:rPr>
        <w:t>.</w:t>
      </w:r>
      <w:r w:rsidRPr="00E624A9">
        <w:rPr>
          <w:rFonts w:ascii="Times New Roman" w:eastAsia="Times New Roman" w:hAnsi="Times New Roman" w:cs="B Nazanin"/>
          <w:sz w:val="24"/>
          <w:szCs w:val="24"/>
          <w:rtl/>
        </w:rPr>
        <w:br/>
      </w:r>
      <w:r w:rsidRPr="00E624A9">
        <w:rPr>
          <w:rFonts w:ascii="Times New Roman" w:eastAsia="Times New Roman" w:hAnsi="Times New Roman" w:cs="Times New Roman" w:hint="cs"/>
          <w:sz w:val="24"/>
          <w:szCs w:val="24"/>
          <w:rtl/>
        </w:rPr>
        <w:t>• </w:t>
      </w:r>
      <w:r w:rsidRPr="00E624A9">
        <w:rPr>
          <w:rFonts w:ascii="Times New Roman" w:eastAsia="Times New Roman" w:hAnsi="Times New Roman" w:cs="B Nazanin" w:hint="cs"/>
          <w:sz w:val="24"/>
          <w:szCs w:val="24"/>
          <w:rtl/>
        </w:rPr>
        <w:t>داروهايي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که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شرکت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تامين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کننده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اصلي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سهمي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بيش</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از</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نصف</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حجم</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بازا</w:t>
      </w:r>
      <w:r w:rsidRPr="00E624A9">
        <w:rPr>
          <w:rFonts w:ascii="Times New Roman" w:eastAsia="Times New Roman" w:hAnsi="Times New Roman" w:cs="B Nazanin"/>
          <w:sz w:val="24"/>
          <w:szCs w:val="24"/>
          <w:rtl/>
        </w:rPr>
        <w:t>ر) آنها دچار اختلال شده است (تحريم، کاهش اعتبارات بانکي، تغييرات عمده ساختار مديريتي، تغييرات ساختماني).</w:t>
      </w:r>
      <w:r w:rsidRPr="00E624A9">
        <w:rPr>
          <w:rFonts w:ascii="Times New Roman" w:eastAsia="Times New Roman" w:hAnsi="Times New Roman" w:cs="B Nazanin"/>
          <w:sz w:val="24"/>
          <w:szCs w:val="24"/>
          <w:rtl/>
        </w:rPr>
        <w:br/>
        <w:t>ج- گروه فوريتي: اين گروه شامل داروهايي است كه در بازار موجود نيستند و يا كمبود آنها در بازار شديد است.</w:t>
      </w:r>
      <w:r w:rsidRPr="00E624A9">
        <w:rPr>
          <w:rFonts w:ascii="Times New Roman" w:eastAsia="Times New Roman" w:hAnsi="Times New Roman" w:cs="B Nazanin"/>
          <w:sz w:val="24"/>
          <w:szCs w:val="24"/>
          <w:rtl/>
        </w:rPr>
        <w:br/>
        <w:t>ماده 3- تامين و تدارک داروهاي عادي توسط شرکتهاي داروسازي و يا وارداتي منوط به رعايت ضوابط ثبت و صدور پروانه ساخت و يا واردات دارو مي باشد.</w:t>
      </w:r>
      <w:r w:rsidRPr="00E624A9">
        <w:rPr>
          <w:rFonts w:ascii="Times New Roman" w:eastAsia="Times New Roman" w:hAnsi="Times New Roman" w:cs="B Nazanin"/>
          <w:sz w:val="24"/>
          <w:szCs w:val="24"/>
          <w:rtl/>
        </w:rPr>
        <w:br/>
        <w:t>ماده 4- تامين و تدارك داروهاي وارداتي گروه هشدار به موازات ثبت انجام ميشود.</w:t>
      </w:r>
      <w:r w:rsidRPr="00E624A9">
        <w:rPr>
          <w:rFonts w:ascii="Times New Roman" w:eastAsia="Times New Roman" w:hAnsi="Times New Roman" w:cs="B Nazanin"/>
          <w:sz w:val="24"/>
          <w:szCs w:val="24"/>
          <w:rtl/>
        </w:rPr>
        <w:br/>
        <w:t xml:space="preserve">تبصره 1 </w:t>
      </w:r>
      <w:r w:rsidRPr="00E624A9">
        <w:rPr>
          <w:rFonts w:ascii="Times New Roman" w:eastAsia="Times New Roman" w:hAnsi="Times New Roman" w:cs="Times New Roman" w:hint="cs"/>
          <w:sz w:val="24"/>
          <w:szCs w:val="24"/>
          <w:rtl/>
        </w:rPr>
        <w:t>–</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شركتهاي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داروسازي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وارداتي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موظف</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ارائه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گزارش</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علت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بروز</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مشکل</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برنامه‌ريزي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براي</w:t>
      </w:r>
      <w:r w:rsidRPr="00E624A9">
        <w:rPr>
          <w:rFonts w:ascii="Times New Roman" w:eastAsia="Times New Roman" w:hAnsi="Times New Roman" w:cs="B Nazanin"/>
          <w:sz w:val="24"/>
          <w:szCs w:val="24"/>
          <w:rtl/>
        </w:rPr>
        <w:t xml:space="preserve"> رفع كمبود داروهاي موجود در فهرست هشدار مي باشند.</w:t>
      </w:r>
      <w:r w:rsidRPr="00E624A9">
        <w:rPr>
          <w:rFonts w:ascii="Times New Roman" w:eastAsia="Times New Roman" w:hAnsi="Times New Roman" w:cs="B Nazanin"/>
          <w:sz w:val="24"/>
          <w:szCs w:val="24"/>
          <w:rtl/>
        </w:rPr>
        <w:br/>
        <w:t>تبصره 2- بررسي پرونده ثبت داروهاي گروه هشدار در اولويت اداره كل نظارت بر دارو خواهد بود.</w:t>
      </w:r>
      <w:r w:rsidRPr="00E624A9">
        <w:rPr>
          <w:rFonts w:ascii="Times New Roman" w:eastAsia="Times New Roman" w:hAnsi="Times New Roman" w:cs="B Nazanin"/>
          <w:sz w:val="24"/>
          <w:szCs w:val="24"/>
          <w:rtl/>
        </w:rPr>
        <w:br/>
        <w:t xml:space="preserve">تبصره 3 </w:t>
      </w:r>
      <w:r w:rsidRPr="00E624A9">
        <w:rPr>
          <w:rFonts w:ascii="Times New Roman" w:eastAsia="Times New Roman" w:hAnsi="Times New Roman" w:cs="Times New Roman" w:hint="cs"/>
          <w:sz w:val="24"/>
          <w:szCs w:val="24"/>
          <w:rtl/>
        </w:rPr>
        <w:t>–</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ادارات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كل</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نظارت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آزمايشگاههاي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كنترل</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غذا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موظف</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باشند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كليه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مراحل</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مربوط</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ثبت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سفارش،</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نمونه</w:t>
      </w:r>
      <w:r w:rsidRPr="00E624A9">
        <w:rPr>
          <w:rFonts w:ascii="Times New Roman" w:eastAsia="Times New Roman" w:hAnsi="Times New Roman" w:cs="B Nazanin"/>
          <w:sz w:val="24"/>
          <w:szCs w:val="24"/>
          <w:rtl/>
        </w:rPr>
        <w:t xml:space="preserve"> برداري، آزمايش، قيمت گذاري، تخصيص يارانه، ترخيص و ...داروهاي گروه هشدار را با رعايت اولويت انجام دهند.</w:t>
      </w:r>
      <w:r w:rsidRPr="00E624A9">
        <w:rPr>
          <w:rFonts w:ascii="Times New Roman" w:eastAsia="Times New Roman" w:hAnsi="Times New Roman" w:cs="B Nazanin"/>
          <w:sz w:val="24"/>
          <w:szCs w:val="24"/>
          <w:rtl/>
        </w:rPr>
        <w:br/>
        <w:t xml:space="preserve">تبصره 4 </w:t>
      </w:r>
      <w:r w:rsidRPr="00E624A9">
        <w:rPr>
          <w:rFonts w:ascii="Times New Roman" w:eastAsia="Times New Roman" w:hAnsi="Times New Roman" w:cs="Times New Roman" w:hint="cs"/>
          <w:sz w:val="24"/>
          <w:szCs w:val="24"/>
          <w:rtl/>
        </w:rPr>
        <w:t>–</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صورت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زيان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بودن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اصلاح</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قيمت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اولين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جلسه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كميسيون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قيمت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گذاري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مطرح</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اساس</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ضوابط</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اقدام</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شود</w:t>
      </w:r>
      <w:r w:rsidRPr="00E624A9">
        <w:rPr>
          <w:rFonts w:ascii="Times New Roman" w:eastAsia="Times New Roman" w:hAnsi="Times New Roman" w:cs="B Nazanin"/>
          <w:sz w:val="24"/>
          <w:szCs w:val="24"/>
          <w:rtl/>
        </w:rPr>
        <w:t>.</w:t>
      </w:r>
      <w:r w:rsidRPr="00E624A9">
        <w:rPr>
          <w:rFonts w:ascii="Times New Roman" w:eastAsia="Times New Roman" w:hAnsi="Times New Roman" w:cs="B Nazanin"/>
          <w:sz w:val="24"/>
          <w:szCs w:val="24"/>
          <w:rtl/>
        </w:rPr>
        <w:br/>
      </w:r>
      <w:r w:rsidRPr="00E624A9">
        <w:rPr>
          <w:rFonts w:ascii="Times New Roman" w:eastAsia="Times New Roman" w:hAnsi="Times New Roman" w:cs="B Nazanin" w:hint="cs"/>
          <w:sz w:val="24"/>
          <w:szCs w:val="24"/>
          <w:rtl/>
        </w:rPr>
        <w:t>تبصره</w:t>
      </w:r>
      <w:r w:rsidRPr="00E624A9">
        <w:rPr>
          <w:rFonts w:ascii="Times New Roman" w:eastAsia="Times New Roman" w:hAnsi="Times New Roman" w:cs="B Nazanin"/>
          <w:sz w:val="24"/>
          <w:szCs w:val="24"/>
          <w:rtl/>
        </w:rPr>
        <w:t xml:space="preserve"> 5 </w:t>
      </w:r>
      <w:r w:rsidRPr="00E624A9">
        <w:rPr>
          <w:rFonts w:ascii="Times New Roman" w:eastAsia="Times New Roman" w:hAnsi="Times New Roman" w:cs="Times New Roman" w:hint="cs"/>
          <w:sz w:val="24"/>
          <w:szCs w:val="24"/>
          <w:rtl/>
        </w:rPr>
        <w:t>–</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تعرفه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گمركي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براي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واردات</w:t>
      </w:r>
      <w:r w:rsidRPr="00E624A9">
        <w:rPr>
          <w:rFonts w:ascii="Times New Roman" w:eastAsia="Times New Roman" w:hAnsi="Times New Roman" w:cs="B Nazanin"/>
          <w:sz w:val="24"/>
          <w:szCs w:val="24"/>
          <w:rtl/>
        </w:rPr>
        <w:t xml:space="preserve"> فوريتي دارو به حداقل ممكن كاهش مي يابد.</w:t>
      </w:r>
      <w:r w:rsidRPr="00E624A9">
        <w:rPr>
          <w:rFonts w:ascii="Times New Roman" w:eastAsia="Times New Roman" w:hAnsi="Times New Roman" w:cs="B Nazanin"/>
          <w:sz w:val="24"/>
          <w:szCs w:val="24"/>
          <w:rtl/>
        </w:rPr>
        <w:br/>
        <w:t>ماده 5-</w:t>
      </w:r>
      <w:r w:rsidRPr="00E624A9">
        <w:rPr>
          <w:rFonts w:ascii="Cambria" w:eastAsia="Times New Roman" w:hAnsi="Cambria" w:cs="Cambria" w:hint="cs"/>
          <w:sz w:val="24"/>
          <w:szCs w:val="24"/>
          <w:rtl/>
        </w:rPr>
        <w:t> </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تامين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تدارك</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داروهاي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گروه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فوريتي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توسط</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شركت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هايي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اساس</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راي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كميسيون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قانوني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ساخت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ورود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صلاحيت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آنها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براي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واردات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فوريتي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دارو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تاييد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شده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است،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از</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منابع</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معتبر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خارجي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بدون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رعايت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ضوابط</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ثبت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صورت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گيرد</w:t>
      </w:r>
      <w:r w:rsidRPr="00E624A9">
        <w:rPr>
          <w:rFonts w:ascii="Times New Roman" w:eastAsia="Times New Roman" w:hAnsi="Times New Roman" w:cs="B Nazanin"/>
          <w:sz w:val="24"/>
          <w:szCs w:val="24"/>
          <w:rtl/>
        </w:rPr>
        <w:t>.</w:t>
      </w:r>
      <w:r w:rsidRPr="00E624A9">
        <w:rPr>
          <w:rFonts w:ascii="Times New Roman" w:eastAsia="Times New Roman" w:hAnsi="Times New Roman" w:cs="B Nazanin"/>
          <w:sz w:val="24"/>
          <w:szCs w:val="24"/>
          <w:rtl/>
        </w:rPr>
        <w:br/>
      </w:r>
      <w:r w:rsidRPr="00E624A9">
        <w:rPr>
          <w:rFonts w:ascii="Cambria" w:eastAsia="Times New Roman" w:hAnsi="Cambria" w:cs="Cambria" w:hint="cs"/>
          <w:sz w:val="24"/>
          <w:szCs w:val="24"/>
          <w:rtl/>
        </w:rPr>
        <w:t> </w:t>
      </w:r>
      <w:r w:rsidRPr="00E624A9">
        <w:rPr>
          <w:rFonts w:ascii="Times New Roman" w:eastAsia="Times New Roman" w:hAnsi="Times New Roman" w:cs="B Nazanin" w:hint="cs"/>
          <w:sz w:val="24"/>
          <w:szCs w:val="24"/>
          <w:rtl/>
        </w:rPr>
        <w:t>تبصره</w:t>
      </w:r>
      <w:r w:rsidRPr="00E624A9">
        <w:rPr>
          <w:rFonts w:ascii="Times New Roman" w:eastAsia="Times New Roman" w:hAnsi="Times New Roman" w:cs="B Nazanin"/>
          <w:sz w:val="24"/>
          <w:szCs w:val="24"/>
          <w:rtl/>
        </w:rPr>
        <w:t xml:space="preserve"> 1- منابع معتبر به شركتهاي سازنده و يا عمده فروشي دارو اطلاق مي شود كه بصورت رسمي و قانوني در كشورهايي كه نظام نظارتي و كنترل دارويي آنها به تصويب كميسيون قانوني ساخت و ورود رسيده است، فعاليت مي نمايند.</w:t>
      </w:r>
      <w:r w:rsidRPr="00E624A9">
        <w:rPr>
          <w:rFonts w:ascii="Times New Roman" w:eastAsia="Times New Roman" w:hAnsi="Times New Roman" w:cs="B Nazanin"/>
          <w:sz w:val="24"/>
          <w:szCs w:val="24"/>
          <w:rtl/>
        </w:rPr>
        <w:br/>
        <w:t>تبصره 2- داروهاي فوريتي وارداتي بايد در كشور مبدا اجازه مصرف داشته باشند.</w:t>
      </w:r>
      <w:r w:rsidRPr="00E624A9">
        <w:rPr>
          <w:rFonts w:ascii="Times New Roman" w:eastAsia="Times New Roman" w:hAnsi="Times New Roman" w:cs="B Nazanin"/>
          <w:sz w:val="24"/>
          <w:szCs w:val="24"/>
          <w:rtl/>
        </w:rPr>
        <w:br/>
        <w:t>تبصره 3- توزيع داروهاي فوريتي فهرست بصورت سهميه بندي و با نظارت اداره كل نظارت بر دارو و معاونين غذا و داروي دانشگاهها صورت ميگيرد.</w:t>
      </w:r>
      <w:r w:rsidRPr="00E624A9">
        <w:rPr>
          <w:rFonts w:ascii="Times New Roman" w:eastAsia="Times New Roman" w:hAnsi="Times New Roman" w:cs="B Nazanin"/>
          <w:sz w:val="24"/>
          <w:szCs w:val="24"/>
          <w:rtl/>
        </w:rPr>
        <w:br/>
        <w:t>ماده 6- در صورتي كه داروهاي گروه هشدار و فوريتي بر اساس تشخيص ستاد، به دليل كوتاهي و يا سهل انگاري شركت داروسازي و يا وارداتي صورت گرفته باشد، صدور پروانه ساخت و يا واردات داروهاي جديد آن شركت بازاي هر فراورده موجود در فهرست داروهاي هشدار يا فوريتي به مدت 3 ماه با تصويب كميسيون قانوني ساخت و ورود به تاخير مي افتد.</w:t>
      </w:r>
      <w:r w:rsidRPr="00E624A9">
        <w:rPr>
          <w:rFonts w:ascii="Times New Roman" w:eastAsia="Times New Roman" w:hAnsi="Times New Roman" w:cs="B Nazanin"/>
          <w:sz w:val="24"/>
          <w:szCs w:val="24"/>
          <w:rtl/>
        </w:rPr>
        <w:br/>
        <w:t xml:space="preserve">ماده 7- اين دستورالعمل در 7 ماده و 10 تبصره در تاريخ </w:t>
      </w:r>
      <w:r w:rsidRPr="00E624A9">
        <w:rPr>
          <w:rFonts w:ascii="Cambria" w:eastAsia="Times New Roman" w:hAnsi="Cambria" w:cs="Cambria" w:hint="cs"/>
          <w:sz w:val="24"/>
          <w:szCs w:val="24"/>
          <w:rtl/>
        </w:rPr>
        <w:t>  </w:t>
      </w:r>
      <w:r w:rsidRPr="00E624A9">
        <w:rPr>
          <w:rFonts w:ascii="Times New Roman" w:eastAsia="Times New Roman" w:hAnsi="Times New Roman" w:cs="B Nazanin" w:hint="cs"/>
          <w:sz w:val="24"/>
          <w:szCs w:val="24"/>
          <w:rtl/>
        </w:rPr>
        <w:t>به</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تاييد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وزير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بهداشت،</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درمان</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آموزش</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پزشكي</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رسيد</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و</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از</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تاريخ</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مذكور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لازم</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الاجرا</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است</w:t>
      </w:r>
      <w:r w:rsidRPr="00E624A9">
        <w:rPr>
          <w:rFonts w:ascii="Times New Roman" w:eastAsia="Times New Roman" w:hAnsi="Times New Roman" w:cs="B Nazanin"/>
          <w:sz w:val="24"/>
          <w:szCs w:val="24"/>
          <w:rtl/>
        </w:rPr>
        <w:t>.</w:t>
      </w:r>
      <w:r w:rsidRPr="00E624A9">
        <w:rPr>
          <w:rFonts w:ascii="Times New Roman" w:eastAsia="Times New Roman" w:hAnsi="Times New Roman" w:cs="B Nazanin"/>
          <w:sz w:val="24"/>
          <w:szCs w:val="24"/>
          <w:rtl/>
        </w:rPr>
        <w:br/>
      </w:r>
      <w:r w:rsidRPr="00E624A9">
        <w:rPr>
          <w:rFonts w:ascii="Times New Roman" w:eastAsia="Times New Roman" w:hAnsi="Times New Roman" w:cs="B Nazanin" w:hint="cs"/>
          <w:sz w:val="24"/>
          <w:szCs w:val="24"/>
          <w:rtl/>
        </w:rPr>
        <w:lastRenderedPageBreak/>
        <w:t>دكتر</w:t>
      </w:r>
      <w:r w:rsidRPr="00E624A9">
        <w:rPr>
          <w:rFonts w:ascii="Times New Roman" w:eastAsia="Times New Roman" w:hAnsi="Times New Roman" w:cs="B Nazanin"/>
          <w:sz w:val="24"/>
          <w:szCs w:val="24"/>
          <w:rtl/>
        </w:rPr>
        <w:t xml:space="preserve"> </w:t>
      </w:r>
      <w:r w:rsidRPr="00E624A9">
        <w:rPr>
          <w:rFonts w:ascii="Times New Roman" w:eastAsia="Times New Roman" w:hAnsi="Times New Roman" w:cs="B Nazanin" w:hint="cs"/>
          <w:sz w:val="24"/>
          <w:szCs w:val="24"/>
          <w:rtl/>
        </w:rPr>
        <w:t>لنكراني</w:t>
      </w:r>
      <w:r w:rsidRPr="00E624A9">
        <w:rPr>
          <w:rFonts w:ascii="Times New Roman" w:eastAsia="Times New Roman" w:hAnsi="Times New Roman" w:cs="B Nazanin"/>
          <w:sz w:val="24"/>
          <w:szCs w:val="24"/>
          <w:rtl/>
        </w:rPr>
        <w:br/>
      </w:r>
      <w:r w:rsidRPr="00E624A9">
        <w:rPr>
          <w:rFonts w:ascii="Times New Roman" w:eastAsia="Times New Roman" w:hAnsi="Times New Roman" w:cs="B Nazanin" w:hint="cs"/>
          <w:sz w:val="24"/>
          <w:szCs w:val="24"/>
          <w:rtl/>
        </w:rPr>
        <w:t>وزير</w:t>
      </w:r>
    </w:p>
    <w:p w:rsidR="006F33DC" w:rsidRPr="00E624A9" w:rsidRDefault="006F33DC" w:rsidP="00E624A9">
      <w:pPr>
        <w:bidi/>
        <w:rPr>
          <w:rFonts w:cs="B Nazanin"/>
        </w:rPr>
      </w:pPr>
    </w:p>
    <w:sectPr w:rsidR="006F33DC" w:rsidRPr="00E624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A9"/>
    <w:rsid w:val="006F33DC"/>
    <w:rsid w:val="00E62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º"/>
  <w15:chartTrackingRefBased/>
  <w15:docId w15:val="{341BCF96-0374-4F03-B7C1-37271904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4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2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3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GHARIBI</dc:creator>
  <cp:keywords/>
  <dc:description/>
  <cp:lastModifiedBy>GHARIBI</cp:lastModifiedBy>
  <cp:revision>1</cp:revision>
  <dcterms:created xsi:type="dcterms:W3CDTF">2021-04-19T04:50:00Z</dcterms:created>
  <dcterms:modified xsi:type="dcterms:W3CDTF">2021-04-19T04:51:00Z</dcterms:modified>
</cp:coreProperties>
</file>